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35" w:type="dxa"/>
        <w:tblInd w:w="-612" w:type="dxa"/>
        <w:tblLook w:val="01E0" w:firstRow="1" w:lastRow="1" w:firstColumn="1" w:lastColumn="1" w:noHBand="0" w:noVBand="0"/>
      </w:tblPr>
      <w:tblGrid>
        <w:gridCol w:w="4156"/>
        <w:gridCol w:w="6379"/>
      </w:tblGrid>
      <w:tr w:rsidR="00027AE9" w:rsidRPr="00027AE9" w14:paraId="01749193" w14:textId="77777777" w:rsidTr="007657FC">
        <w:trPr>
          <w:trHeight w:val="851"/>
        </w:trPr>
        <w:tc>
          <w:tcPr>
            <w:tcW w:w="4156" w:type="dxa"/>
          </w:tcPr>
          <w:p w14:paraId="44C9229D" w14:textId="3FF52651" w:rsidR="00F57663" w:rsidRPr="00027AE9" w:rsidRDefault="001D6F29" w:rsidP="00F57663">
            <w:pPr>
              <w:spacing w:after="0"/>
              <w:jc w:val="center"/>
              <w:rPr>
                <w:rFonts w:ascii="Times New Roman" w:hAnsi="Times New Roman" w:cs="Times New Roman"/>
                <w:sz w:val="26"/>
                <w:szCs w:val="26"/>
              </w:rPr>
            </w:pPr>
            <w:r>
              <w:rPr>
                <w:rFonts w:ascii="Times New Roman" w:hAnsi="Times New Roman" w:cs="Times New Roman"/>
                <w:sz w:val="26"/>
                <w:szCs w:val="26"/>
              </w:rPr>
              <w:t xml:space="preserve">UBND XÃ </w:t>
            </w:r>
            <w:r w:rsidR="00B939FF">
              <w:rPr>
                <w:rFonts w:ascii="Times New Roman" w:hAnsi="Times New Roman" w:cs="Times New Roman"/>
                <w:sz w:val="26"/>
                <w:szCs w:val="26"/>
              </w:rPr>
              <w:t>BA TƠ</w:t>
            </w:r>
          </w:p>
          <w:p w14:paraId="7341CC8E" w14:textId="7DAD1594" w:rsidR="00BB3BFA" w:rsidRPr="00027AE9" w:rsidRDefault="006A2F0E" w:rsidP="00F57663">
            <w:pPr>
              <w:spacing w:after="0" w:line="240" w:lineRule="auto"/>
              <w:jc w:val="center"/>
              <w:rPr>
                <w:rFonts w:ascii="Times New Roman" w:hAnsi="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4384" behindDoc="0" locked="0" layoutInCell="1" allowOverlap="1" wp14:anchorId="64013B57" wp14:editId="1E4E6448">
                      <wp:simplePos x="0" y="0"/>
                      <wp:positionH relativeFrom="column">
                        <wp:posOffset>603191</wp:posOffset>
                      </wp:positionH>
                      <wp:positionV relativeFrom="paragraph">
                        <wp:posOffset>197023</wp:posOffset>
                      </wp:positionV>
                      <wp:extent cx="1421477" cy="16626"/>
                      <wp:effectExtent l="0" t="0" r="26670" b="21590"/>
                      <wp:wrapNone/>
                      <wp:docPr id="3" name="Straight Connector 3"/>
                      <wp:cNvGraphicFramePr/>
                      <a:graphic xmlns:a="http://schemas.openxmlformats.org/drawingml/2006/main">
                        <a:graphicData uri="http://schemas.microsoft.com/office/word/2010/wordprocessingShape">
                          <wps:wsp>
                            <wps:cNvCnPr/>
                            <wps:spPr>
                              <a:xfrm flipV="1">
                                <a:off x="0" y="0"/>
                                <a:ext cx="1421477" cy="166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x1="http://schemas.microsoft.com/office/drawing/2015/9/8/chartex">
                  <w:pict>
                    <v:line w14:anchorId="6FDAB4C8" id="Straight Connector 3"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47.5pt,15.5pt" to="159.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" strokecolor="#5b9bd5 [3204]" strokeweight=".5pt">
                      <v:stroke joinstyle="miter"/>
                    </v:line>
                  </w:pict>
                </mc:Fallback>
              </mc:AlternateContent>
            </w:r>
            <w:r w:rsidR="00F57663" w:rsidRPr="00027AE9">
              <w:rPr>
                <w:rFonts w:ascii="Times New Roman" w:hAnsi="Times New Roman" w:cs="Times New Roman"/>
                <w:b/>
                <w:sz w:val="26"/>
                <w:szCs w:val="26"/>
              </w:rPr>
              <w:t>TRƯỜ</w:t>
            </w:r>
            <w:r w:rsidR="00B939FF">
              <w:rPr>
                <w:rFonts w:ascii="Times New Roman" w:hAnsi="Times New Roman" w:cs="Times New Roman"/>
                <w:b/>
                <w:sz w:val="26"/>
                <w:szCs w:val="26"/>
              </w:rPr>
              <w:t>NG P</w:t>
            </w:r>
            <w:r w:rsidR="00F57663" w:rsidRPr="00027AE9">
              <w:rPr>
                <w:rFonts w:ascii="Times New Roman" w:hAnsi="Times New Roman" w:cs="Times New Roman"/>
                <w:b/>
                <w:sz w:val="26"/>
                <w:szCs w:val="26"/>
              </w:rPr>
              <w:t>T</w:t>
            </w:r>
            <w:r w:rsidR="00B939FF">
              <w:rPr>
                <w:rFonts w:ascii="Times New Roman" w:hAnsi="Times New Roman" w:cs="Times New Roman"/>
                <w:b/>
                <w:sz w:val="26"/>
                <w:szCs w:val="26"/>
              </w:rPr>
              <w:t xml:space="preserve">DTNT </w:t>
            </w:r>
            <w:r w:rsidR="007657FC">
              <w:rPr>
                <w:rFonts w:ascii="Times New Roman" w:hAnsi="Times New Roman" w:cs="Times New Roman"/>
                <w:b/>
                <w:sz w:val="26"/>
                <w:szCs w:val="26"/>
              </w:rPr>
              <w:t>T</w:t>
            </w:r>
            <w:r w:rsidR="00B939FF">
              <w:rPr>
                <w:rFonts w:ascii="Times New Roman" w:hAnsi="Times New Roman" w:cs="Times New Roman"/>
                <w:b/>
                <w:sz w:val="26"/>
                <w:szCs w:val="26"/>
              </w:rPr>
              <w:t>HCS BA TƠ</w:t>
            </w:r>
          </w:p>
        </w:tc>
        <w:tc>
          <w:tcPr>
            <w:tcW w:w="6379" w:type="dxa"/>
          </w:tcPr>
          <w:p w14:paraId="3E515687" w14:textId="77777777" w:rsidR="00BB3BFA" w:rsidRPr="00027AE9" w:rsidRDefault="00BB3BFA" w:rsidP="00BB3BFA">
            <w:pPr>
              <w:spacing w:after="0" w:line="240" w:lineRule="auto"/>
              <w:rPr>
                <w:rFonts w:ascii="Times New Roman" w:hAnsi="Times New Roman"/>
                <w:b/>
                <w:sz w:val="26"/>
                <w:szCs w:val="26"/>
              </w:rPr>
            </w:pPr>
            <w:r w:rsidRPr="00027AE9">
              <w:rPr>
                <w:rFonts w:ascii="Times New Roman" w:hAnsi="Times New Roman"/>
                <w:b/>
                <w:sz w:val="26"/>
                <w:szCs w:val="26"/>
              </w:rPr>
              <w:t xml:space="preserve">           CỘNG HÒA XÃ HỘI CHỦ NGHĨA VIỆT NAM</w:t>
            </w:r>
          </w:p>
          <w:p w14:paraId="51714518" w14:textId="77777777" w:rsidR="00BB3BFA" w:rsidRPr="00027AE9" w:rsidRDefault="0093170E" w:rsidP="00BB3BFA">
            <w:pPr>
              <w:spacing w:after="0" w:line="240" w:lineRule="auto"/>
              <w:rPr>
                <w:rFonts w:ascii="Times New Roman" w:hAnsi="Times New Roman"/>
                <w:b/>
                <w:sz w:val="26"/>
                <w:szCs w:val="26"/>
              </w:rPr>
            </w:pPr>
            <w:r>
              <w:rPr>
                <w:rFonts w:ascii="Times New Roman" w:hAnsi="Times New Roman"/>
                <w:b/>
                <w:noProof/>
                <w:sz w:val="26"/>
                <w:szCs w:val="26"/>
              </w:rPr>
              <mc:AlternateContent>
                <mc:Choice Requires="wps">
                  <w:drawing>
                    <wp:anchor distT="4294967295" distB="4294967295" distL="114300" distR="114300" simplePos="0" relativeHeight="251659264" behindDoc="0" locked="0" layoutInCell="1" allowOverlap="1" wp14:anchorId="4069D24F" wp14:editId="36B5E45C">
                      <wp:simplePos x="0" y="0"/>
                      <wp:positionH relativeFrom="column">
                        <wp:posOffset>1169670</wp:posOffset>
                      </wp:positionH>
                      <wp:positionV relativeFrom="paragraph">
                        <wp:posOffset>187959</wp:posOffset>
                      </wp:positionV>
                      <wp:extent cx="2042795" cy="0"/>
                      <wp:effectExtent l="0" t="0" r="14605"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2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x1="http://schemas.microsoft.com/office/drawing/2015/9/8/chartex">
                  <w:pict>
                    <v:line w14:anchorId="36EC79C7"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2.1pt,14.8pt" to="252.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"/>
                  </w:pict>
                </mc:Fallback>
              </mc:AlternateContent>
            </w:r>
            <w:r w:rsidR="00BB3BFA" w:rsidRPr="00027AE9">
              <w:rPr>
                <w:rFonts w:ascii="Times New Roman" w:hAnsi="Times New Roman"/>
                <w:b/>
                <w:sz w:val="26"/>
                <w:szCs w:val="26"/>
              </w:rPr>
              <w:t xml:space="preserve">                            Độc lập – Tự do – Hạnh phúc</w:t>
            </w:r>
          </w:p>
        </w:tc>
      </w:tr>
    </w:tbl>
    <w:p w14:paraId="70015E6F" w14:textId="4CCFBF92" w:rsidR="00BB3BFA" w:rsidRDefault="006A2F0E" w:rsidP="00E1494C">
      <w:pPr>
        <w:pStyle w:val="NormalWeb"/>
        <w:shd w:val="clear" w:color="auto" w:fill="FFFFFF"/>
        <w:spacing w:before="0" w:beforeAutospacing="0" w:after="0" w:afterAutospacing="0"/>
        <w:rPr>
          <w:bCs/>
          <w:sz w:val="28"/>
          <w:szCs w:val="28"/>
          <w:shd w:val="clear" w:color="auto" w:fill="FFFFFF"/>
        </w:rPr>
      </w:pPr>
      <w:r>
        <w:rPr>
          <w:bCs/>
          <w:sz w:val="28"/>
          <w:szCs w:val="28"/>
          <w:shd w:val="clear" w:color="auto" w:fill="FFFFFF"/>
        </w:rPr>
        <w:t xml:space="preserve">     </w:t>
      </w:r>
      <w:r w:rsidR="00C919C2">
        <w:rPr>
          <w:bCs/>
          <w:sz w:val="28"/>
          <w:szCs w:val="28"/>
          <w:shd w:val="clear" w:color="auto" w:fill="FFFFFF"/>
        </w:rPr>
        <w:t>Số:</w:t>
      </w:r>
      <w:r w:rsidR="00B72FA3">
        <w:rPr>
          <w:bCs/>
          <w:sz w:val="28"/>
          <w:szCs w:val="28"/>
          <w:shd w:val="clear" w:color="auto" w:fill="FFFFFF"/>
        </w:rPr>
        <w:t xml:space="preserve"> </w:t>
      </w:r>
      <w:r w:rsidR="003A54FC">
        <w:rPr>
          <w:bCs/>
          <w:sz w:val="28"/>
          <w:szCs w:val="28"/>
          <w:shd w:val="clear" w:color="auto" w:fill="FFFFFF"/>
        </w:rPr>
        <w:t>…..</w:t>
      </w:r>
      <w:r w:rsidR="00B939FF">
        <w:rPr>
          <w:bCs/>
          <w:sz w:val="28"/>
          <w:szCs w:val="28"/>
          <w:shd w:val="clear" w:color="auto" w:fill="FFFFFF"/>
        </w:rPr>
        <w:t xml:space="preserve">/BC-DTNT </w:t>
      </w:r>
      <w:r w:rsidR="00BB3BFA" w:rsidRPr="00027AE9">
        <w:rPr>
          <w:bCs/>
          <w:sz w:val="28"/>
          <w:szCs w:val="28"/>
          <w:shd w:val="clear" w:color="auto" w:fill="FFFFFF"/>
        </w:rPr>
        <w:t xml:space="preserve">                                </w:t>
      </w:r>
      <w:r w:rsidR="003A54FC">
        <w:rPr>
          <w:bCs/>
          <w:sz w:val="28"/>
          <w:szCs w:val="28"/>
          <w:shd w:val="clear" w:color="auto" w:fill="FFFFFF"/>
        </w:rPr>
        <w:t xml:space="preserve">   </w:t>
      </w:r>
      <w:r w:rsidR="00B939FF">
        <w:rPr>
          <w:i/>
          <w:sz w:val="28"/>
          <w:szCs w:val="28"/>
        </w:rPr>
        <w:t>Ba Tơ</w:t>
      </w:r>
      <w:r w:rsidR="00BB3BFA" w:rsidRPr="00027AE9">
        <w:rPr>
          <w:i/>
          <w:sz w:val="28"/>
          <w:szCs w:val="28"/>
        </w:rPr>
        <w:t>, ngày</w:t>
      </w:r>
      <w:r w:rsidR="003A54FC">
        <w:rPr>
          <w:i/>
          <w:sz w:val="28"/>
          <w:szCs w:val="28"/>
        </w:rPr>
        <w:t xml:space="preserve"> </w:t>
      </w:r>
      <w:r w:rsidR="00B30C6E">
        <w:rPr>
          <w:i/>
          <w:sz w:val="28"/>
          <w:szCs w:val="28"/>
        </w:rPr>
        <w:t>15</w:t>
      </w:r>
      <w:r w:rsidR="003A54FC">
        <w:rPr>
          <w:i/>
          <w:sz w:val="28"/>
          <w:szCs w:val="28"/>
        </w:rPr>
        <w:t xml:space="preserve"> tháng </w:t>
      </w:r>
      <w:r w:rsidR="00B30C6E">
        <w:rPr>
          <w:i/>
          <w:sz w:val="28"/>
          <w:szCs w:val="28"/>
        </w:rPr>
        <w:t>9</w:t>
      </w:r>
      <w:r w:rsidR="003A54FC">
        <w:rPr>
          <w:i/>
          <w:sz w:val="28"/>
          <w:szCs w:val="28"/>
        </w:rPr>
        <w:t xml:space="preserve"> </w:t>
      </w:r>
      <w:r w:rsidR="000404E8">
        <w:rPr>
          <w:i/>
          <w:sz w:val="28"/>
          <w:szCs w:val="28"/>
        </w:rPr>
        <w:t>năm 202</w:t>
      </w:r>
      <w:r w:rsidR="00B30C6E">
        <w:rPr>
          <w:i/>
          <w:sz w:val="28"/>
          <w:szCs w:val="28"/>
        </w:rPr>
        <w:t>5</w:t>
      </w:r>
    </w:p>
    <w:p w14:paraId="69DA8073" w14:textId="4FC7C869" w:rsidR="00021221" w:rsidRDefault="00021221" w:rsidP="001B0AB6">
      <w:pPr>
        <w:pStyle w:val="NormalWeb"/>
        <w:shd w:val="clear" w:color="auto" w:fill="FFFFFF"/>
        <w:spacing w:before="120" w:beforeAutospacing="0" w:after="120" w:afterAutospacing="0"/>
        <w:jc w:val="center"/>
        <w:rPr>
          <w:b/>
          <w:bCs/>
          <w:sz w:val="28"/>
          <w:szCs w:val="28"/>
          <w:shd w:val="clear" w:color="auto" w:fill="FFFFFF"/>
        </w:rPr>
      </w:pPr>
      <w:r w:rsidRPr="00021221">
        <w:rPr>
          <w:b/>
          <w:bCs/>
          <w:noProof/>
          <w:sz w:val="28"/>
          <w:szCs w:val="28"/>
          <w:shd w:val="clear" w:color="auto" w:fill="FFFFFF"/>
        </w:rPr>
        <mc:AlternateContent>
          <mc:Choice Requires="wps">
            <w:drawing>
              <wp:anchor distT="45720" distB="45720" distL="114300" distR="114300" simplePos="0" relativeHeight="251666432" behindDoc="0" locked="0" layoutInCell="1" allowOverlap="1" wp14:anchorId="0FA29681" wp14:editId="083BBAE9">
                <wp:simplePos x="0" y="0"/>
                <wp:positionH relativeFrom="column">
                  <wp:posOffset>-20955</wp:posOffset>
                </wp:positionH>
                <wp:positionV relativeFrom="paragraph">
                  <wp:posOffset>80645</wp:posOffset>
                </wp:positionV>
                <wp:extent cx="1409700" cy="1404620"/>
                <wp:effectExtent l="0" t="0" r="1905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FFFFFF"/>
                        </a:solidFill>
                        <a:ln w="9525">
                          <a:solidFill>
                            <a:srgbClr val="000000"/>
                          </a:solidFill>
                          <a:miter lim="800000"/>
                          <a:headEnd/>
                          <a:tailEnd/>
                        </a:ln>
                      </wps:spPr>
                      <wps:txbx>
                        <w:txbxContent>
                          <w:p w14:paraId="6F3B4280" w14:textId="66E1BB7B" w:rsidR="00021221" w:rsidRPr="00021221" w:rsidRDefault="00021221" w:rsidP="00021221">
                            <w:pPr>
                              <w:jc w:val="center"/>
                              <w:rPr>
                                <w:rFonts w:ascii="Times New Roman" w:hAnsi="Times New Roman" w:cs="Times New Roman"/>
                                <w:sz w:val="28"/>
                                <w:szCs w:val="28"/>
                              </w:rPr>
                            </w:pPr>
                            <w:r w:rsidRPr="00021221">
                              <w:rPr>
                                <w:rFonts w:ascii="Times New Roman" w:hAnsi="Times New Roman" w:cs="Times New Roman"/>
                                <w:sz w:val="28"/>
                                <w:szCs w:val="28"/>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w14:anchorId="0FA29681" id="_x0000_t202" coordsize="21600,21600" o:spt="202" path="m,l,21600r21600,l21600,xe">
                <v:stroke joinstyle="miter"/>
                <v:path gradientshapeok="t" o:connecttype="rect"/>
              </v:shapetype>
              <v:shape id="Text Box 2" o:spid="_x0000_s1026" type="#_x0000_t202" style="position:absolute;left:0;text-align:left;margin-left:-1.65pt;margin-top:6.35pt;width:111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">
                <v:textbox style="mso-fit-shape-to-text:t">
                  <w:txbxContent>
                    <w:p w14:paraId="6F3B4280" w14:textId="66E1BB7B" w:rsidR="00021221" w:rsidRPr="00021221" w:rsidRDefault="00021221" w:rsidP="00021221">
                      <w:pPr>
                        <w:jc w:val="center"/>
                        <w:rPr>
                          <w:rFonts w:ascii="Times New Roman" w:hAnsi="Times New Roman" w:cs="Times New Roman"/>
                          <w:sz w:val="28"/>
                          <w:szCs w:val="28"/>
                        </w:rPr>
                      </w:pPr>
                      <w:r w:rsidRPr="00021221">
                        <w:rPr>
                          <w:rFonts w:ascii="Times New Roman" w:hAnsi="Times New Roman" w:cs="Times New Roman"/>
                          <w:sz w:val="28"/>
                          <w:szCs w:val="28"/>
                        </w:rPr>
                        <w:t>DỰ THẢO</w:t>
                      </w:r>
                    </w:p>
                  </w:txbxContent>
                </v:textbox>
                <w10:wrap type="square"/>
              </v:shape>
            </w:pict>
          </mc:Fallback>
        </mc:AlternateContent>
      </w:r>
    </w:p>
    <w:p w14:paraId="40AA59C3" w14:textId="77777777" w:rsidR="00021221" w:rsidRDefault="00021221" w:rsidP="00021221">
      <w:pPr>
        <w:pStyle w:val="NormalWeb"/>
        <w:shd w:val="clear" w:color="auto" w:fill="FFFFFF"/>
        <w:spacing w:before="120" w:beforeAutospacing="0" w:after="120" w:afterAutospacing="0"/>
        <w:jc w:val="center"/>
        <w:rPr>
          <w:b/>
          <w:bCs/>
          <w:sz w:val="28"/>
          <w:szCs w:val="28"/>
          <w:shd w:val="clear" w:color="auto" w:fill="FFFFFF"/>
        </w:rPr>
      </w:pPr>
    </w:p>
    <w:p w14:paraId="6FD726D9" w14:textId="624F6AB3" w:rsidR="005917AC" w:rsidRPr="00027AE9" w:rsidRDefault="00BB3BFA" w:rsidP="00021221">
      <w:pPr>
        <w:pStyle w:val="NormalWeb"/>
        <w:shd w:val="clear" w:color="auto" w:fill="FFFFFF"/>
        <w:spacing w:before="120" w:beforeAutospacing="0" w:after="120" w:afterAutospacing="0"/>
        <w:jc w:val="center"/>
        <w:rPr>
          <w:sz w:val="28"/>
          <w:szCs w:val="28"/>
        </w:rPr>
      </w:pPr>
      <w:r w:rsidRPr="00027AE9">
        <w:rPr>
          <w:b/>
          <w:bCs/>
          <w:sz w:val="28"/>
          <w:szCs w:val="28"/>
          <w:shd w:val="clear" w:color="auto" w:fill="FFFFFF"/>
        </w:rPr>
        <w:t>B</w:t>
      </w:r>
      <w:r w:rsidR="005917AC" w:rsidRPr="00027AE9">
        <w:rPr>
          <w:b/>
          <w:bCs/>
          <w:sz w:val="28"/>
          <w:szCs w:val="28"/>
          <w:shd w:val="clear" w:color="auto" w:fill="FFFFFF"/>
        </w:rPr>
        <w:t>ÁO CÁO</w:t>
      </w:r>
      <w:r w:rsidR="005917AC" w:rsidRPr="00027AE9">
        <w:rPr>
          <w:sz w:val="28"/>
          <w:szCs w:val="28"/>
          <w:shd w:val="clear" w:color="auto" w:fill="FFFFFF"/>
        </w:rPr>
        <w:br/>
      </w:r>
      <w:r w:rsidR="005917AC" w:rsidRPr="00027AE9">
        <w:rPr>
          <w:b/>
          <w:bCs/>
          <w:sz w:val="28"/>
          <w:szCs w:val="28"/>
          <w:shd w:val="clear" w:color="auto" w:fill="FFFFFF"/>
        </w:rPr>
        <w:t xml:space="preserve">Kết quả thực hiện </w:t>
      </w:r>
      <w:r w:rsidR="00B939FF">
        <w:rPr>
          <w:b/>
          <w:bCs/>
          <w:sz w:val="28"/>
          <w:szCs w:val="28"/>
          <w:shd w:val="clear" w:color="auto" w:fill="FFFFFF"/>
        </w:rPr>
        <w:t xml:space="preserve">Quy chế dân chủ năm học </w:t>
      </w:r>
      <w:r w:rsidR="001A507D">
        <w:rPr>
          <w:b/>
          <w:bCs/>
          <w:sz w:val="28"/>
          <w:szCs w:val="28"/>
          <w:shd w:val="clear" w:color="auto" w:fill="FFFFFF"/>
        </w:rPr>
        <w:t>202</w:t>
      </w:r>
      <w:r w:rsidR="00B30C6E">
        <w:rPr>
          <w:b/>
          <w:bCs/>
          <w:sz w:val="28"/>
          <w:szCs w:val="28"/>
          <w:shd w:val="clear" w:color="auto" w:fill="FFFFFF"/>
        </w:rPr>
        <w:t>4</w:t>
      </w:r>
      <w:r w:rsidR="001A507D">
        <w:rPr>
          <w:b/>
          <w:bCs/>
          <w:sz w:val="28"/>
          <w:szCs w:val="28"/>
          <w:shd w:val="clear" w:color="auto" w:fill="FFFFFF"/>
        </w:rPr>
        <w:t>-202</w:t>
      </w:r>
      <w:r w:rsidR="00B30C6E">
        <w:rPr>
          <w:b/>
          <w:bCs/>
          <w:sz w:val="28"/>
          <w:szCs w:val="28"/>
          <w:shd w:val="clear" w:color="auto" w:fill="FFFFFF"/>
        </w:rPr>
        <w:t>5</w:t>
      </w:r>
    </w:p>
    <w:p w14:paraId="2BFA3D9B" w14:textId="77777777" w:rsidR="00846A8F" w:rsidRDefault="0026758E" w:rsidP="00846A8F">
      <w:pPr>
        <w:spacing w:after="120"/>
        <w:ind w:left="140" w:firstLine="580"/>
        <w:jc w:val="both"/>
        <w:textAlignment w:val="baseline"/>
        <w:rPr>
          <w:rFonts w:ascii="Times New Roman" w:hAnsi="Times New Roman" w:cs="Times New Roman"/>
          <w:b/>
          <w:bCs/>
          <w:sz w:val="28"/>
          <w:szCs w:val="28"/>
        </w:rPr>
      </w:pPr>
      <w:r>
        <w:rPr>
          <w:b/>
          <w:bCs/>
          <w:noProof/>
          <w:sz w:val="28"/>
          <w:szCs w:val="28"/>
        </w:rPr>
        <mc:AlternateContent>
          <mc:Choice Requires="wps">
            <w:drawing>
              <wp:anchor distT="0" distB="0" distL="114300" distR="114300" simplePos="0" relativeHeight="251663360" behindDoc="0" locked="0" layoutInCell="1" allowOverlap="1" wp14:anchorId="7B067815" wp14:editId="4239B597">
                <wp:simplePos x="0" y="0"/>
                <wp:positionH relativeFrom="margin">
                  <wp:align>center</wp:align>
                </wp:positionH>
                <wp:positionV relativeFrom="paragraph">
                  <wp:posOffset>17145</wp:posOffset>
                </wp:positionV>
                <wp:extent cx="1028700" cy="0"/>
                <wp:effectExtent l="0" t="0" r="1905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x1="http://schemas.microsoft.com/office/drawing/2015/9/8/chartex">
            <w:pict>
              <v:shapetype w14:anchorId="3B58779A" id="_x0000_t32" coordsize="21600,21600" o:spt="32" o:oned="t" path="m,l21600,21600e" filled="f">
                <v:path arrowok="t" fillok="f" o:connecttype="none"/>
                <o:lock v:ext="edit" shapetype="t"/>
              </v:shapetype>
              <v:shape id="AutoShape 5" o:spid="_x0000_s1026" type="#_x0000_t32" style="position:absolute;margin-left:0;margin-top:1.35pt;width:81pt;height:0;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kH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">
                <w10:wrap anchorx="margin"/>
              </v:shape>
            </w:pict>
          </mc:Fallback>
        </mc:AlternateContent>
      </w:r>
      <w:r w:rsidR="00846A8F">
        <w:rPr>
          <w:rFonts w:ascii="Times New Roman" w:hAnsi="Times New Roman" w:cs="Times New Roman"/>
          <w:b/>
          <w:bCs/>
          <w:sz w:val="28"/>
          <w:szCs w:val="28"/>
        </w:rPr>
        <w:t> </w:t>
      </w:r>
    </w:p>
    <w:p w14:paraId="2983E56C" w14:textId="77777777" w:rsidR="00B1447C" w:rsidRPr="00ED0219" w:rsidRDefault="00B1447C" w:rsidP="00ED0219">
      <w:pPr>
        <w:pStyle w:val="Vanbnnidung0"/>
        <w:shd w:val="clear" w:color="auto" w:fill="auto"/>
        <w:spacing w:before="60" w:line="240" w:lineRule="auto"/>
        <w:ind w:left="20" w:firstLine="547"/>
        <w:jc w:val="both"/>
        <w:rPr>
          <w:rFonts w:ascii="Times New Roman" w:hAnsi="Times New Roman" w:cs="Times New Roman"/>
          <w:b/>
          <w:bCs/>
          <w:sz w:val="28"/>
          <w:szCs w:val="28"/>
        </w:rPr>
      </w:pPr>
      <w:r w:rsidRPr="00ED0219">
        <w:rPr>
          <w:rStyle w:val="Vanbnnidung"/>
          <w:rFonts w:ascii="Times New Roman" w:hAnsi="Times New Roman" w:cs="Times New Roman"/>
          <w:b/>
          <w:bCs/>
          <w:sz w:val="28"/>
          <w:szCs w:val="28"/>
          <w:lang w:eastAsia="vi-VN"/>
        </w:rPr>
        <w:t>I. Đặc điểm tình hình</w:t>
      </w:r>
    </w:p>
    <w:p w14:paraId="1CA1B9AA" w14:textId="77777777" w:rsidR="00ED0219" w:rsidRDefault="00B1447C" w:rsidP="00ED0219">
      <w:pPr>
        <w:pStyle w:val="Vanbnnidung0"/>
        <w:shd w:val="clear" w:color="auto" w:fill="auto"/>
        <w:spacing w:before="60" w:line="240" w:lineRule="auto"/>
        <w:ind w:left="20" w:firstLine="547"/>
        <w:jc w:val="both"/>
        <w:rPr>
          <w:rStyle w:val="Vanbnnidung"/>
          <w:rFonts w:ascii="Times New Roman" w:hAnsi="Times New Roman" w:cs="Times New Roman"/>
          <w:b/>
          <w:bCs/>
          <w:sz w:val="28"/>
          <w:szCs w:val="28"/>
          <w:lang w:eastAsia="vi-VN"/>
        </w:rPr>
      </w:pPr>
      <w:r w:rsidRPr="00ED0219">
        <w:rPr>
          <w:rStyle w:val="Vanbnnidung"/>
          <w:rFonts w:ascii="Times New Roman" w:hAnsi="Times New Roman" w:cs="Times New Roman"/>
          <w:b/>
          <w:bCs/>
          <w:sz w:val="28"/>
          <w:szCs w:val="28"/>
          <w:lang w:eastAsia="vi-VN"/>
        </w:rPr>
        <w:t xml:space="preserve">1. Khái quát chức năng, nhiệm vụ, quyền hạn </w:t>
      </w:r>
    </w:p>
    <w:p w14:paraId="131F02F7" w14:textId="32C3F078" w:rsidR="00ED0219" w:rsidRPr="000F6AC8" w:rsidRDefault="00B1447C" w:rsidP="000F6AC8">
      <w:pPr>
        <w:pStyle w:val="Vanbnnidung0"/>
        <w:shd w:val="clear" w:color="auto" w:fill="FFFFFF" w:themeFill="background1"/>
        <w:spacing w:before="60" w:line="240" w:lineRule="auto"/>
        <w:ind w:left="20" w:firstLine="547"/>
        <w:jc w:val="both"/>
        <w:rPr>
          <w:rFonts w:ascii="Times New Roman" w:hAnsi="Times New Roman" w:cs="Times New Roman"/>
          <w:sz w:val="28"/>
          <w:szCs w:val="28"/>
        </w:rPr>
      </w:pPr>
      <w:r w:rsidRPr="00ED0219">
        <w:rPr>
          <w:rFonts w:ascii="Times New Roman" w:hAnsi="Times New Roman" w:cs="Times New Roman"/>
          <w:sz w:val="28"/>
          <w:szCs w:val="28"/>
        </w:rPr>
        <w:t>Trường PTDTNT THCS Ba Tơ, địa chỉ: Số 07, đường 30 tháng 10 thị trấn Ba Tơ, huyện Ba Tơ, tỉnh Quảng Ngãi. Trường phổ thông cơ sở nội trú dân tộc huyện Ba Tơ được thành lập theo Quyết định số 1320/QĐ-UB ngày 05/9/1984 của UBND tỉnh Nghĩa Bình. Năm 1986 được cấp đất làm trường tại khu công nghiệp Ba Tơ nhưng đến năm 1987 sát nhập Trường PTCS Nội Trú Dân Tộc và cấp III nhô thành Trường Phổ Thông Dân Tộc Nội Trú Huyện Ba Tơ theo Quyết định số 96/QĐ-UB ngày13/3/1987 của UBND huyện Ba Tơ, trường có 3 cấp học I, II, III và được cấp lại đất xây dựng ở vị trí ngày hôm nay. Đến năm 1993 tách cấp III thành lập Trường PTTH cấp 2- 3 Ba Tơ, trường chỉ còn 2 cấp học là cấp I và cấp II Tên Trường THCS DTNT Ba Tơ có từ năm 2001 theo Quyết định số 33/2001/QĐ-UB ngày 22/02/2001 của UBND tỉnh Quảng Ngãi; Từ năm 2017 đến nay trường được đổi tên thành Trường Phổ thông Dân tộc Nội trú Trung học cơ sở huyện Ba Tơ theo Quyết định số 1220/QĐ-UBND ngày 29/06/2017 của UBND tỉn</w:t>
      </w:r>
      <w:r w:rsidR="000F6AC8">
        <w:rPr>
          <w:rFonts w:ascii="Times New Roman" w:hAnsi="Times New Roman" w:cs="Times New Roman"/>
          <w:sz w:val="28"/>
          <w:szCs w:val="28"/>
        </w:rPr>
        <w:t xml:space="preserve">h Quảng Ngãi. </w:t>
      </w:r>
      <w:r w:rsidR="000F6AC8" w:rsidRPr="00777156">
        <w:rPr>
          <w:rFonts w:ascii="Times New Roman" w:hAnsi="Times New Roman" w:cs="Times New Roman"/>
          <w:sz w:val="28"/>
          <w:szCs w:val="28"/>
        </w:rPr>
        <w:t xml:space="preserve">Sau khi sáp nhập chính quyền 2 cấp, </w:t>
      </w:r>
      <w:r w:rsidR="000F6AC8" w:rsidRPr="00777156">
        <w:rPr>
          <w:rFonts w:ascii="Times New Roman" w:hAnsi="Times New Roman" w:cs="Times New Roman"/>
          <w:color w:val="081B3A"/>
          <w:spacing w:val="3"/>
          <w:sz w:val="28"/>
          <w:szCs w:val="28"/>
        </w:rPr>
        <w:t>ngày 14 tháng 7 năm 2025 theo Quyết định số 03/QĐ-UBND của UNBD xã Ba Tơ, trường được đổi tên chính thức là: Trường phổ thông dân tộc nội trú THCS Ba Tơ.</w:t>
      </w:r>
    </w:p>
    <w:p w14:paraId="46B43C84" w14:textId="77777777" w:rsidR="00ED0219" w:rsidRDefault="00B1447C" w:rsidP="00ED0219">
      <w:pPr>
        <w:pStyle w:val="Vanbnnidung0"/>
        <w:shd w:val="clear" w:color="auto" w:fill="auto"/>
        <w:spacing w:before="60" w:line="240" w:lineRule="auto"/>
        <w:ind w:left="20" w:firstLine="547"/>
        <w:jc w:val="both"/>
        <w:rPr>
          <w:rFonts w:ascii="Times New Roman" w:hAnsi="Times New Roman" w:cs="Times New Roman"/>
          <w:sz w:val="28"/>
          <w:szCs w:val="28"/>
          <w:shd w:val="clear" w:color="auto" w:fill="FFFFFF"/>
        </w:rPr>
      </w:pPr>
      <w:r w:rsidRPr="00ED0219">
        <w:rPr>
          <w:rFonts w:ascii="Times New Roman" w:hAnsi="Times New Roman" w:cs="Times New Roman"/>
          <w:sz w:val="28"/>
          <w:szCs w:val="28"/>
        </w:rPr>
        <w:t xml:space="preserve">Nhà trường thực hiện chức năng, nhiệm vụ được quy định tại Thông tư số </w:t>
      </w:r>
      <w:r w:rsidRPr="00ED0219">
        <w:rPr>
          <w:rFonts w:ascii="Times New Roman" w:hAnsi="Times New Roman" w:cs="Times New Roman"/>
          <w:sz w:val="28"/>
          <w:szCs w:val="28"/>
          <w:shd w:val="clear" w:color="auto" w:fill="FFFFFF"/>
        </w:rPr>
        <w:t xml:space="preserve">32/2020/TT-BGDĐT ngày 15/9/2020 của Bộ giáo dục và Đào tạo quy định về Điều lệ trường THCS, trường THPT và trường phổ thông có nhiều cấp học; </w:t>
      </w:r>
      <w:r w:rsidRPr="00ED0219">
        <w:rPr>
          <w:rFonts w:ascii="Times New Roman" w:hAnsi="Times New Roman" w:cs="Times New Roman"/>
          <w:sz w:val="28"/>
          <w:szCs w:val="28"/>
        </w:rPr>
        <w:t>Thông tư 04/2023/TT-BGDĐT ngày 23/02/2023 của Bộ Giáo dục và Đào tạo về việc ban hành Quy chế tổ chức và hoạt động của trường phổ thông dân tộc nội trú</w:t>
      </w:r>
      <w:r w:rsidRPr="00ED0219">
        <w:rPr>
          <w:rFonts w:ascii="Times New Roman" w:hAnsi="Times New Roman" w:cs="Times New Roman"/>
          <w:sz w:val="28"/>
          <w:szCs w:val="28"/>
          <w:shd w:val="clear" w:color="auto" w:fill="FFFFFF"/>
        </w:rPr>
        <w:t>.. Cụ thể:</w:t>
      </w:r>
    </w:p>
    <w:p w14:paraId="254CE19F" w14:textId="59BD1AA6" w:rsidR="00B1447C" w:rsidRPr="00ED0219" w:rsidRDefault="00B1447C" w:rsidP="00ED0219">
      <w:pPr>
        <w:pStyle w:val="Vanbnnidung0"/>
        <w:shd w:val="clear" w:color="auto" w:fill="auto"/>
        <w:spacing w:before="60" w:line="240" w:lineRule="auto"/>
        <w:ind w:left="20" w:firstLine="547"/>
        <w:jc w:val="both"/>
        <w:rPr>
          <w:rFonts w:ascii="Times New Roman" w:hAnsi="Times New Roman" w:cs="Times New Roman"/>
          <w:b/>
          <w:bCs/>
          <w:sz w:val="28"/>
          <w:szCs w:val="28"/>
          <w:shd w:val="clear" w:color="auto" w:fill="FFFFFF"/>
          <w:lang w:eastAsia="vi-VN"/>
        </w:rPr>
      </w:pPr>
      <w:r w:rsidRPr="00ED0219">
        <w:rPr>
          <w:rFonts w:ascii="Times New Roman" w:hAnsi="Times New Roman" w:cs="Times New Roman"/>
          <w:sz w:val="28"/>
          <w:szCs w:val="28"/>
        </w:rPr>
        <w:t>- Xây dựng chiến lược, kế hoạch phát triển nhà trường gắn với điều kiện kinh tế - xã hội của địa phương; xác định tầm nhìn, sứ mệnh, các giá trị cốt lõi về giáo dục, văn hóa, lịch sử và truyền thống của nhà trường.</w:t>
      </w:r>
    </w:p>
    <w:p w14:paraId="117863B6" w14:textId="77777777" w:rsidR="00B1447C" w:rsidRPr="00ED0219" w:rsidRDefault="00B1447C" w:rsidP="00ED0219">
      <w:pPr>
        <w:pStyle w:val="NormalWeb"/>
        <w:shd w:val="clear" w:color="auto" w:fill="FFFFFF"/>
        <w:spacing w:before="60" w:beforeAutospacing="0" w:after="0" w:afterAutospacing="0"/>
        <w:ind w:firstLine="547"/>
        <w:jc w:val="both"/>
        <w:rPr>
          <w:sz w:val="28"/>
          <w:szCs w:val="28"/>
        </w:rPr>
      </w:pPr>
      <w:r w:rsidRPr="00ED0219">
        <w:rPr>
          <w:sz w:val="28"/>
          <w:szCs w:val="28"/>
        </w:rPr>
        <w:t>- Xây dựng và tổ chức thực hiện kế hoạch giáo dục của nhà trường theo chương trình giáo dục phổ thông do Bộ trưởng Bộ Giáo dục và Đào tạo ban hành. Phối hợp với gia đình học sinh, tổ chức và cá nhân trong tổ chức các hoạt động giáo dục.</w:t>
      </w:r>
    </w:p>
    <w:p w14:paraId="5295F384" w14:textId="77777777" w:rsidR="00B1447C" w:rsidRPr="00ED0219" w:rsidRDefault="00B1447C" w:rsidP="00ED0219">
      <w:pPr>
        <w:spacing w:before="60" w:after="0" w:line="240" w:lineRule="auto"/>
        <w:ind w:firstLine="547"/>
        <w:jc w:val="both"/>
        <w:rPr>
          <w:rFonts w:ascii="Times New Roman" w:hAnsi="Times New Roman" w:cs="Times New Roman"/>
          <w:sz w:val="28"/>
          <w:szCs w:val="28"/>
        </w:rPr>
      </w:pPr>
      <w:r w:rsidRPr="00ED0219">
        <w:rPr>
          <w:rFonts w:ascii="Times New Roman" w:hAnsi="Times New Roman" w:cs="Times New Roman"/>
          <w:sz w:val="28"/>
          <w:szCs w:val="28"/>
        </w:rPr>
        <w:t>- Nuôi và dạy 280 học sinh ăn ở nội trú.</w:t>
      </w:r>
    </w:p>
    <w:p w14:paraId="5DABE3D8" w14:textId="77777777" w:rsidR="00B1447C" w:rsidRPr="00ED0219" w:rsidRDefault="00B1447C" w:rsidP="00ED0219">
      <w:pPr>
        <w:pStyle w:val="NormalWeb"/>
        <w:shd w:val="clear" w:color="auto" w:fill="FFFFFF"/>
        <w:spacing w:before="60" w:beforeAutospacing="0" w:after="0" w:afterAutospacing="0"/>
        <w:ind w:firstLine="547"/>
        <w:jc w:val="both"/>
        <w:rPr>
          <w:sz w:val="28"/>
          <w:szCs w:val="28"/>
        </w:rPr>
      </w:pPr>
      <w:r w:rsidRPr="00ED0219">
        <w:rPr>
          <w:sz w:val="28"/>
          <w:szCs w:val="28"/>
        </w:rPr>
        <w:lastRenderedPageBreak/>
        <w:t>- Tuyển sinh và tiếp nhận học sinh, quản lý học sinh theo quy định của Bộ Giáo dục và Đào tạo.</w:t>
      </w:r>
    </w:p>
    <w:p w14:paraId="2650CDF5" w14:textId="77777777" w:rsidR="00B1447C" w:rsidRPr="00ED0219" w:rsidRDefault="00B1447C" w:rsidP="00ED0219">
      <w:pPr>
        <w:pStyle w:val="NormalWeb"/>
        <w:shd w:val="clear" w:color="auto" w:fill="FFFFFF"/>
        <w:spacing w:before="60" w:beforeAutospacing="0" w:after="0" w:afterAutospacing="0"/>
        <w:ind w:firstLine="547"/>
        <w:jc w:val="both"/>
        <w:rPr>
          <w:sz w:val="28"/>
          <w:szCs w:val="28"/>
        </w:rPr>
      </w:pPr>
      <w:r w:rsidRPr="00ED0219">
        <w:rPr>
          <w:sz w:val="28"/>
          <w:szCs w:val="28"/>
        </w:rPr>
        <w:t>- Thực hiện kế hoạch phổ cập giáo dục trong phạm vi được phân công.</w:t>
      </w:r>
    </w:p>
    <w:p w14:paraId="04F9E67B" w14:textId="77777777" w:rsidR="00B1447C" w:rsidRPr="00ED0219" w:rsidRDefault="00B1447C" w:rsidP="00ED0219">
      <w:pPr>
        <w:pStyle w:val="NormalWeb"/>
        <w:shd w:val="clear" w:color="auto" w:fill="FFFFFF"/>
        <w:spacing w:before="60" w:beforeAutospacing="0" w:after="0" w:afterAutospacing="0"/>
        <w:ind w:firstLine="547"/>
        <w:jc w:val="both"/>
        <w:rPr>
          <w:sz w:val="28"/>
          <w:szCs w:val="28"/>
        </w:rPr>
      </w:pPr>
      <w:r w:rsidRPr="00ED0219">
        <w:rPr>
          <w:sz w:val="28"/>
          <w:szCs w:val="28"/>
        </w:rPr>
        <w:t>- Tổ chức cho giáo viên, nhân viên, học sinh tham gia các hoạt động xã hội.</w:t>
      </w:r>
    </w:p>
    <w:p w14:paraId="020BB230" w14:textId="77777777" w:rsidR="00B1447C" w:rsidRPr="00ED0219" w:rsidRDefault="00B1447C" w:rsidP="00ED0219">
      <w:pPr>
        <w:pStyle w:val="NormalWeb"/>
        <w:shd w:val="clear" w:color="auto" w:fill="FFFFFF"/>
        <w:spacing w:before="60" w:beforeAutospacing="0" w:after="0" w:afterAutospacing="0"/>
        <w:ind w:firstLine="547"/>
        <w:jc w:val="both"/>
        <w:rPr>
          <w:sz w:val="28"/>
          <w:szCs w:val="28"/>
        </w:rPr>
      </w:pPr>
      <w:r w:rsidRPr="00ED0219">
        <w:rPr>
          <w:sz w:val="28"/>
          <w:szCs w:val="28"/>
        </w:rPr>
        <w:t>- Quản lý giáo viên, nhân viên theo quy định của pháp luật.</w:t>
      </w:r>
    </w:p>
    <w:p w14:paraId="15BF8314" w14:textId="77777777" w:rsidR="00B1447C" w:rsidRPr="00ED0219" w:rsidRDefault="00B1447C" w:rsidP="00ED0219">
      <w:pPr>
        <w:pStyle w:val="NormalWeb"/>
        <w:shd w:val="clear" w:color="auto" w:fill="FFFFFF"/>
        <w:spacing w:before="60" w:beforeAutospacing="0" w:after="0" w:afterAutospacing="0"/>
        <w:ind w:firstLine="547"/>
        <w:jc w:val="both"/>
        <w:rPr>
          <w:sz w:val="28"/>
          <w:szCs w:val="28"/>
        </w:rPr>
      </w:pPr>
      <w:r w:rsidRPr="00ED0219">
        <w:rPr>
          <w:sz w:val="28"/>
          <w:szCs w:val="28"/>
        </w:rPr>
        <w:t>- Huy động, quản lý, sử dụng các nguồn lực cho hoạt động giáo dục theo quy định của pháp luật.</w:t>
      </w:r>
    </w:p>
    <w:p w14:paraId="6F144D1D" w14:textId="77777777" w:rsidR="00B1447C" w:rsidRPr="00ED0219" w:rsidRDefault="00B1447C" w:rsidP="00ED0219">
      <w:pPr>
        <w:pStyle w:val="NormalWeb"/>
        <w:shd w:val="clear" w:color="auto" w:fill="FFFFFF"/>
        <w:spacing w:before="60" w:beforeAutospacing="0" w:after="0" w:afterAutospacing="0"/>
        <w:ind w:firstLine="547"/>
        <w:jc w:val="both"/>
        <w:rPr>
          <w:sz w:val="28"/>
          <w:szCs w:val="28"/>
        </w:rPr>
      </w:pPr>
      <w:r w:rsidRPr="00ED0219">
        <w:rPr>
          <w:sz w:val="28"/>
          <w:szCs w:val="28"/>
        </w:rPr>
        <w:t>- Quản lý, sử dụng và bảo quản cơ sở vật chất, trang thiết bị theo quy định của pháp luật.</w:t>
      </w:r>
    </w:p>
    <w:p w14:paraId="78DF40E0" w14:textId="77777777" w:rsidR="00B1447C" w:rsidRPr="00ED0219" w:rsidRDefault="00B1447C" w:rsidP="00ED0219">
      <w:pPr>
        <w:pStyle w:val="NormalWeb"/>
        <w:shd w:val="clear" w:color="auto" w:fill="FFFFFF"/>
        <w:spacing w:before="60" w:beforeAutospacing="0" w:after="0" w:afterAutospacing="0"/>
        <w:ind w:firstLine="547"/>
        <w:jc w:val="both"/>
        <w:rPr>
          <w:sz w:val="28"/>
          <w:szCs w:val="28"/>
        </w:rPr>
      </w:pPr>
      <w:r w:rsidRPr="00ED0219">
        <w:rPr>
          <w:sz w:val="28"/>
          <w:szCs w:val="28"/>
        </w:rPr>
        <w:t>- Thực hiện các hoạt động về bảo đảm chất lượng giáo dục, đánh giá và kiểm định chất lượng giáo dục theo quy định của Bộ Giáo dục và Đào tạo.</w:t>
      </w:r>
    </w:p>
    <w:p w14:paraId="27C8CE95" w14:textId="77777777" w:rsidR="00B1447C" w:rsidRPr="00ED0219" w:rsidRDefault="00B1447C" w:rsidP="00ED0219">
      <w:pPr>
        <w:pStyle w:val="NormalWeb"/>
        <w:shd w:val="clear" w:color="auto" w:fill="FFFFFF"/>
        <w:spacing w:before="60" w:beforeAutospacing="0" w:after="0" w:afterAutospacing="0"/>
        <w:ind w:firstLine="547"/>
        <w:jc w:val="both"/>
        <w:rPr>
          <w:sz w:val="28"/>
          <w:szCs w:val="28"/>
        </w:rPr>
      </w:pPr>
      <w:r w:rsidRPr="00ED0219">
        <w:rPr>
          <w:sz w:val="28"/>
          <w:szCs w:val="28"/>
        </w:rPr>
        <w:t>- Thực hiện công khai về cam kết chất lượng giáo dục, các điều kiện bảo đảm chất lượng giáo dục và thu, chi tài chính theo quy định của pháp luật.</w:t>
      </w:r>
    </w:p>
    <w:p w14:paraId="5DA9F1AF" w14:textId="77777777" w:rsidR="00B1447C" w:rsidRPr="00ED0219" w:rsidRDefault="00B1447C" w:rsidP="00ED0219">
      <w:pPr>
        <w:pStyle w:val="NormalWeb"/>
        <w:shd w:val="clear" w:color="auto" w:fill="FFFFFF"/>
        <w:spacing w:before="60" w:beforeAutospacing="0" w:after="0" w:afterAutospacing="0"/>
        <w:ind w:firstLine="547"/>
        <w:jc w:val="both"/>
        <w:rPr>
          <w:sz w:val="28"/>
          <w:szCs w:val="28"/>
        </w:rPr>
      </w:pPr>
      <w:r w:rsidRPr="00ED0219">
        <w:rPr>
          <w:sz w:val="28"/>
          <w:szCs w:val="28"/>
        </w:rPr>
        <w:t>- Thực hiện dân chủ, trách nhiệm giải trình của cơ sở giáo dục trong quản lý các hoạt động giáo dục; bảo đảm việc tham gia của học sinh, gia đình và xã hội trong quản lý các hoạt động giáo dục theo quy định của pháp luật.</w:t>
      </w:r>
    </w:p>
    <w:p w14:paraId="5BA9B252" w14:textId="77777777" w:rsidR="00B1447C" w:rsidRPr="00ED0219" w:rsidRDefault="00B1447C" w:rsidP="00ED0219">
      <w:pPr>
        <w:pStyle w:val="NormalWeb"/>
        <w:shd w:val="clear" w:color="auto" w:fill="FFFFFF"/>
        <w:spacing w:before="60" w:beforeAutospacing="0" w:after="0" w:afterAutospacing="0"/>
        <w:ind w:firstLine="547"/>
        <w:jc w:val="both"/>
        <w:rPr>
          <w:sz w:val="28"/>
          <w:szCs w:val="28"/>
        </w:rPr>
      </w:pPr>
      <w:r w:rsidRPr="00ED0219">
        <w:rPr>
          <w:sz w:val="28"/>
          <w:szCs w:val="28"/>
        </w:rPr>
        <w:t>- Thực hiện các nhiệm vụ và quyền khác theo quy định của pháp luật.</w:t>
      </w:r>
    </w:p>
    <w:p w14:paraId="5CF52719" w14:textId="77777777" w:rsidR="00ED0219" w:rsidRDefault="00B1447C" w:rsidP="00ED0219">
      <w:pPr>
        <w:pStyle w:val="NormalWeb"/>
        <w:shd w:val="clear" w:color="auto" w:fill="FFFFFF"/>
        <w:spacing w:before="60" w:beforeAutospacing="0" w:after="0" w:afterAutospacing="0"/>
        <w:ind w:firstLine="547"/>
        <w:jc w:val="both"/>
        <w:rPr>
          <w:rStyle w:val="Vanbnnidung"/>
          <w:b/>
          <w:bCs/>
          <w:sz w:val="28"/>
          <w:szCs w:val="28"/>
          <w:lang w:eastAsia="vi-VN"/>
        </w:rPr>
      </w:pPr>
      <w:r w:rsidRPr="00ED0219">
        <w:rPr>
          <w:b/>
          <w:bCs/>
          <w:sz w:val="28"/>
          <w:szCs w:val="28"/>
        </w:rPr>
        <w:t xml:space="preserve">2. </w:t>
      </w:r>
      <w:r w:rsidRPr="00ED0219">
        <w:rPr>
          <w:rStyle w:val="Vanbnnidung"/>
          <w:b/>
          <w:bCs/>
          <w:sz w:val="28"/>
          <w:szCs w:val="28"/>
          <w:lang w:eastAsia="vi-VN"/>
        </w:rPr>
        <w:t xml:space="preserve">Tổ chức bộ máy: </w:t>
      </w:r>
    </w:p>
    <w:p w14:paraId="4D8745C3" w14:textId="77777777" w:rsidR="00ED0219" w:rsidRDefault="00B1447C" w:rsidP="00ED0219">
      <w:pPr>
        <w:pStyle w:val="NormalWeb"/>
        <w:shd w:val="clear" w:color="auto" w:fill="FFFFFF"/>
        <w:spacing w:before="60" w:beforeAutospacing="0" w:after="0" w:afterAutospacing="0"/>
        <w:ind w:firstLine="547"/>
        <w:jc w:val="both"/>
        <w:rPr>
          <w:sz w:val="28"/>
          <w:szCs w:val="28"/>
          <w:lang w:val="de-DE"/>
        </w:rPr>
      </w:pPr>
      <w:r w:rsidRPr="00ED0219">
        <w:rPr>
          <w:sz w:val="28"/>
          <w:szCs w:val="28"/>
          <w:lang w:val="de-DE"/>
        </w:rPr>
        <w:t>a. Đội ngũ CBQL, GV, NV</w:t>
      </w:r>
    </w:p>
    <w:p w14:paraId="696D0E21" w14:textId="7074D7CA" w:rsidR="00B1447C" w:rsidRPr="00777156" w:rsidRDefault="00B1447C" w:rsidP="00ED0219">
      <w:pPr>
        <w:pStyle w:val="NormalWeb"/>
        <w:shd w:val="clear" w:color="auto" w:fill="FFFFFF"/>
        <w:spacing w:before="60" w:beforeAutospacing="0" w:after="0" w:afterAutospacing="0"/>
        <w:ind w:firstLine="547"/>
        <w:jc w:val="both"/>
        <w:rPr>
          <w:b/>
          <w:bCs/>
          <w:sz w:val="28"/>
          <w:szCs w:val="28"/>
        </w:rPr>
      </w:pPr>
      <w:r w:rsidRPr="00777156">
        <w:rPr>
          <w:sz w:val="28"/>
          <w:szCs w:val="28"/>
        </w:rPr>
        <w:t>Tổng</w:t>
      </w:r>
      <w:r w:rsidRPr="00777156">
        <w:rPr>
          <w:spacing w:val="35"/>
          <w:sz w:val="28"/>
          <w:szCs w:val="28"/>
        </w:rPr>
        <w:t xml:space="preserve"> </w:t>
      </w:r>
      <w:r w:rsidRPr="00777156">
        <w:rPr>
          <w:sz w:val="28"/>
          <w:szCs w:val="28"/>
        </w:rPr>
        <w:t>số:</w:t>
      </w:r>
      <w:r w:rsidRPr="00777156">
        <w:rPr>
          <w:spacing w:val="32"/>
          <w:sz w:val="28"/>
          <w:szCs w:val="28"/>
        </w:rPr>
        <w:t xml:space="preserve"> </w:t>
      </w:r>
      <w:r w:rsidRPr="00777156">
        <w:rPr>
          <w:sz w:val="28"/>
          <w:szCs w:val="28"/>
        </w:rPr>
        <w:t>2</w:t>
      </w:r>
      <w:r w:rsidR="001A507D" w:rsidRPr="00777156">
        <w:rPr>
          <w:sz w:val="28"/>
          <w:szCs w:val="28"/>
        </w:rPr>
        <w:t>6</w:t>
      </w:r>
      <w:r w:rsidRPr="00777156">
        <w:rPr>
          <w:spacing w:val="35"/>
          <w:sz w:val="28"/>
          <w:szCs w:val="28"/>
        </w:rPr>
        <w:t xml:space="preserve"> </w:t>
      </w:r>
      <w:r w:rsidRPr="00777156">
        <w:rPr>
          <w:sz w:val="28"/>
          <w:szCs w:val="28"/>
        </w:rPr>
        <w:t>cán</w:t>
      </w:r>
      <w:r w:rsidRPr="00777156">
        <w:rPr>
          <w:spacing w:val="34"/>
          <w:sz w:val="28"/>
          <w:szCs w:val="28"/>
        </w:rPr>
        <w:t xml:space="preserve"> </w:t>
      </w:r>
      <w:r w:rsidRPr="00777156">
        <w:rPr>
          <w:sz w:val="28"/>
          <w:szCs w:val="28"/>
        </w:rPr>
        <w:t>bộ,</w:t>
      </w:r>
      <w:r w:rsidRPr="00777156">
        <w:rPr>
          <w:spacing w:val="31"/>
          <w:sz w:val="28"/>
          <w:szCs w:val="28"/>
        </w:rPr>
        <w:t xml:space="preserve"> </w:t>
      </w:r>
      <w:r w:rsidRPr="00777156">
        <w:rPr>
          <w:sz w:val="28"/>
          <w:szCs w:val="28"/>
        </w:rPr>
        <w:t>viên</w:t>
      </w:r>
      <w:r w:rsidRPr="00777156">
        <w:rPr>
          <w:spacing w:val="35"/>
          <w:sz w:val="28"/>
          <w:szCs w:val="28"/>
        </w:rPr>
        <w:t xml:space="preserve"> </w:t>
      </w:r>
      <w:r w:rsidRPr="00777156">
        <w:rPr>
          <w:sz w:val="28"/>
          <w:szCs w:val="28"/>
        </w:rPr>
        <w:t>chức trong biên chế</w:t>
      </w:r>
      <w:r w:rsidRPr="00777156">
        <w:rPr>
          <w:rStyle w:val="FootnoteReference"/>
          <w:sz w:val="28"/>
          <w:szCs w:val="28"/>
        </w:rPr>
        <w:footnoteReference w:id="1"/>
      </w:r>
      <w:r w:rsidRPr="00777156">
        <w:rPr>
          <w:sz w:val="28"/>
          <w:szCs w:val="28"/>
        </w:rPr>
        <w:t>.</w:t>
      </w:r>
      <w:r w:rsidRPr="00777156">
        <w:rPr>
          <w:spacing w:val="33"/>
          <w:sz w:val="28"/>
          <w:szCs w:val="28"/>
        </w:rPr>
        <w:t xml:space="preserve"> </w:t>
      </w:r>
      <w:r w:rsidRPr="00777156">
        <w:rPr>
          <w:sz w:val="28"/>
          <w:szCs w:val="28"/>
        </w:rPr>
        <w:t>Trong</w:t>
      </w:r>
      <w:r w:rsidRPr="00777156">
        <w:rPr>
          <w:spacing w:val="36"/>
          <w:sz w:val="28"/>
          <w:szCs w:val="28"/>
        </w:rPr>
        <w:t xml:space="preserve"> </w:t>
      </w:r>
      <w:r w:rsidRPr="00777156">
        <w:rPr>
          <w:sz w:val="28"/>
          <w:szCs w:val="28"/>
        </w:rPr>
        <w:t>đó</w:t>
      </w:r>
      <w:r w:rsidRPr="00777156">
        <w:rPr>
          <w:spacing w:val="35"/>
          <w:sz w:val="28"/>
          <w:szCs w:val="28"/>
        </w:rPr>
        <w:t xml:space="preserve"> </w:t>
      </w:r>
      <w:r w:rsidRPr="00777156">
        <w:rPr>
          <w:sz w:val="28"/>
          <w:szCs w:val="28"/>
        </w:rPr>
        <w:t>03 CBQL,</w:t>
      </w:r>
      <w:r w:rsidRPr="00777156">
        <w:rPr>
          <w:spacing w:val="34"/>
          <w:sz w:val="28"/>
          <w:szCs w:val="28"/>
        </w:rPr>
        <w:t xml:space="preserve"> </w:t>
      </w:r>
      <w:r w:rsidRPr="00777156">
        <w:rPr>
          <w:sz w:val="28"/>
          <w:szCs w:val="28"/>
        </w:rPr>
        <w:t xml:space="preserve">17 </w:t>
      </w:r>
      <w:r w:rsidRPr="00777156">
        <w:rPr>
          <w:spacing w:val="32"/>
          <w:sz w:val="28"/>
          <w:szCs w:val="28"/>
        </w:rPr>
        <w:t xml:space="preserve"> </w:t>
      </w:r>
      <w:r w:rsidRPr="00777156">
        <w:rPr>
          <w:sz w:val="28"/>
          <w:szCs w:val="28"/>
        </w:rPr>
        <w:t>giáo</w:t>
      </w:r>
      <w:r w:rsidRPr="00777156">
        <w:rPr>
          <w:spacing w:val="33"/>
          <w:sz w:val="28"/>
          <w:szCs w:val="28"/>
        </w:rPr>
        <w:t xml:space="preserve"> </w:t>
      </w:r>
      <w:r w:rsidRPr="00777156">
        <w:rPr>
          <w:sz w:val="28"/>
          <w:szCs w:val="28"/>
        </w:rPr>
        <w:t>viên</w:t>
      </w:r>
      <w:r w:rsidRPr="00777156">
        <w:rPr>
          <w:spacing w:val="35"/>
          <w:sz w:val="28"/>
          <w:szCs w:val="28"/>
        </w:rPr>
        <w:t xml:space="preserve"> </w:t>
      </w:r>
      <w:r w:rsidRPr="00777156">
        <w:rPr>
          <w:sz w:val="28"/>
          <w:szCs w:val="28"/>
        </w:rPr>
        <w:t>và</w:t>
      </w:r>
      <w:r w:rsidRPr="00777156">
        <w:rPr>
          <w:spacing w:val="35"/>
          <w:sz w:val="28"/>
          <w:szCs w:val="28"/>
        </w:rPr>
        <w:t xml:space="preserve"> </w:t>
      </w:r>
      <w:r w:rsidRPr="00777156">
        <w:rPr>
          <w:sz w:val="28"/>
          <w:szCs w:val="28"/>
        </w:rPr>
        <w:t>0</w:t>
      </w:r>
      <w:r w:rsidR="001A507D" w:rsidRPr="00777156">
        <w:rPr>
          <w:sz w:val="28"/>
          <w:szCs w:val="28"/>
        </w:rPr>
        <w:t>6</w:t>
      </w:r>
      <w:r w:rsidRPr="00777156">
        <w:rPr>
          <w:spacing w:val="35"/>
          <w:sz w:val="28"/>
          <w:szCs w:val="28"/>
        </w:rPr>
        <w:t xml:space="preserve"> </w:t>
      </w:r>
      <w:r w:rsidRPr="00777156">
        <w:rPr>
          <w:sz w:val="28"/>
          <w:szCs w:val="28"/>
        </w:rPr>
        <w:t>nhân</w:t>
      </w:r>
      <w:r w:rsidR="00F85E9C" w:rsidRPr="00777156">
        <w:rPr>
          <w:sz w:val="28"/>
          <w:szCs w:val="28"/>
        </w:rPr>
        <w:t xml:space="preserve"> </w:t>
      </w:r>
      <w:r w:rsidRPr="00777156">
        <w:rPr>
          <w:spacing w:val="-67"/>
          <w:sz w:val="28"/>
          <w:szCs w:val="28"/>
        </w:rPr>
        <w:t xml:space="preserve">  </w:t>
      </w:r>
      <w:r w:rsidRPr="00777156">
        <w:rPr>
          <w:sz w:val="28"/>
          <w:szCs w:val="28"/>
        </w:rPr>
        <w:t>viên.</w:t>
      </w:r>
      <w:r w:rsidRPr="00777156">
        <w:rPr>
          <w:spacing w:val="-3"/>
          <w:sz w:val="28"/>
          <w:szCs w:val="28"/>
        </w:rPr>
        <w:t xml:space="preserve"> </w:t>
      </w:r>
      <w:r w:rsidRPr="00777156">
        <w:rPr>
          <w:sz w:val="28"/>
          <w:szCs w:val="28"/>
        </w:rPr>
        <w:t>Thiếu 01 giáo viên</w:t>
      </w:r>
      <w:r w:rsidRPr="00777156">
        <w:rPr>
          <w:spacing w:val="-2"/>
          <w:sz w:val="28"/>
          <w:szCs w:val="28"/>
        </w:rPr>
        <w:t xml:space="preserve"> </w:t>
      </w:r>
      <w:r w:rsidRPr="00777156">
        <w:rPr>
          <w:sz w:val="28"/>
          <w:szCs w:val="28"/>
        </w:rPr>
        <w:t>theo biên chế</w:t>
      </w:r>
      <w:r w:rsidRPr="00777156">
        <w:rPr>
          <w:spacing w:val="-4"/>
          <w:sz w:val="28"/>
          <w:szCs w:val="28"/>
        </w:rPr>
        <w:t xml:space="preserve"> </w:t>
      </w:r>
      <w:r w:rsidRPr="00777156">
        <w:rPr>
          <w:sz w:val="28"/>
          <w:szCs w:val="28"/>
        </w:rPr>
        <w:t>giao</w:t>
      </w:r>
      <w:r w:rsidRPr="00777156">
        <w:rPr>
          <w:spacing w:val="-1"/>
          <w:sz w:val="28"/>
          <w:szCs w:val="28"/>
        </w:rPr>
        <w:t xml:space="preserve"> </w:t>
      </w:r>
      <w:r w:rsidRPr="00777156">
        <w:rPr>
          <w:sz w:val="28"/>
          <w:szCs w:val="28"/>
        </w:rPr>
        <w:t>(cụ thể: 01 KHTN). Nhà trường hợp đồng 02 bảo vệ, 0</w:t>
      </w:r>
      <w:r w:rsidR="001A507D" w:rsidRPr="00777156">
        <w:rPr>
          <w:sz w:val="28"/>
          <w:szCs w:val="28"/>
        </w:rPr>
        <w:t>6</w:t>
      </w:r>
      <w:r w:rsidRPr="00777156">
        <w:rPr>
          <w:sz w:val="28"/>
          <w:szCs w:val="28"/>
        </w:rPr>
        <w:t xml:space="preserve"> cấp dưỡng.</w:t>
      </w:r>
    </w:p>
    <w:p w14:paraId="17C3FC6E" w14:textId="26F41256" w:rsidR="00B1447C" w:rsidRPr="00777156" w:rsidRDefault="00B1447C" w:rsidP="00ED0219">
      <w:pPr>
        <w:pStyle w:val="BodyText"/>
        <w:tabs>
          <w:tab w:val="left" w:pos="0"/>
        </w:tabs>
        <w:spacing w:before="60" w:after="0" w:line="240" w:lineRule="auto"/>
        <w:ind w:firstLine="567"/>
        <w:jc w:val="both"/>
        <w:rPr>
          <w:rFonts w:ascii="Times New Roman" w:hAnsi="Times New Roman" w:cs="Times New Roman"/>
          <w:sz w:val="28"/>
          <w:szCs w:val="28"/>
        </w:rPr>
      </w:pPr>
      <w:r w:rsidRPr="00777156">
        <w:rPr>
          <w:rFonts w:ascii="Times New Roman" w:hAnsi="Times New Roman" w:cs="Times New Roman"/>
          <w:sz w:val="28"/>
          <w:szCs w:val="28"/>
        </w:rPr>
        <w:t>Về chất lượng đội ngũ: Có 2</w:t>
      </w:r>
      <w:r w:rsidR="00ED0219" w:rsidRPr="00777156">
        <w:rPr>
          <w:rFonts w:ascii="Times New Roman" w:hAnsi="Times New Roman" w:cs="Times New Roman"/>
          <w:sz w:val="28"/>
          <w:szCs w:val="28"/>
        </w:rPr>
        <w:t>3</w:t>
      </w:r>
      <w:r w:rsidRPr="00777156">
        <w:rPr>
          <w:rFonts w:ascii="Times New Roman" w:hAnsi="Times New Roman" w:cs="Times New Roman"/>
          <w:sz w:val="28"/>
          <w:szCs w:val="28"/>
        </w:rPr>
        <w:t>/2</w:t>
      </w:r>
      <w:r w:rsidR="00ED0219" w:rsidRPr="00777156">
        <w:rPr>
          <w:rFonts w:ascii="Times New Roman" w:hAnsi="Times New Roman" w:cs="Times New Roman"/>
          <w:sz w:val="28"/>
          <w:szCs w:val="28"/>
        </w:rPr>
        <w:t>6</w:t>
      </w:r>
      <w:r w:rsidRPr="00777156">
        <w:rPr>
          <w:rFonts w:ascii="Times New Roman" w:hAnsi="Times New Roman" w:cs="Times New Roman"/>
          <w:sz w:val="28"/>
          <w:szCs w:val="28"/>
        </w:rPr>
        <w:t xml:space="preserve"> CBVC đạt từ trình độ Đại học trở lên (tỷ lệ 88,9%), cụ thể: CBQL 01/03 thạc sỹ, 02/03 Đại học; 17/17 GV đạt trình độ Đại học; 03/0</w:t>
      </w:r>
      <w:r w:rsidR="001A507D" w:rsidRPr="00777156">
        <w:rPr>
          <w:rFonts w:ascii="Times New Roman" w:hAnsi="Times New Roman" w:cs="Times New Roman"/>
          <w:sz w:val="28"/>
          <w:szCs w:val="28"/>
        </w:rPr>
        <w:t>6</w:t>
      </w:r>
      <w:r w:rsidRPr="00777156">
        <w:rPr>
          <w:rFonts w:ascii="Times New Roman" w:hAnsi="Times New Roman" w:cs="Times New Roman"/>
          <w:sz w:val="28"/>
          <w:szCs w:val="28"/>
        </w:rPr>
        <w:t xml:space="preserve"> NV đạt trình độ Đại học, (01 nhân viên Y tế, 01 nhân viên Thiết bị, 01 nhân viên CNTT); 03/0</w:t>
      </w:r>
      <w:r w:rsidR="001A507D" w:rsidRPr="00777156">
        <w:rPr>
          <w:rFonts w:ascii="Times New Roman" w:hAnsi="Times New Roman" w:cs="Times New Roman"/>
          <w:sz w:val="28"/>
          <w:szCs w:val="28"/>
        </w:rPr>
        <w:t>6</w:t>
      </w:r>
      <w:r w:rsidRPr="00777156">
        <w:rPr>
          <w:rFonts w:ascii="Times New Roman" w:hAnsi="Times New Roman" w:cs="Times New Roman"/>
          <w:sz w:val="28"/>
          <w:szCs w:val="28"/>
        </w:rPr>
        <w:t xml:space="preserve"> NV trình độ CĐ ( 01 NV văn thư, 01 NV Thư viện, 01 NV giáo vụ). Về trình độ</w:t>
      </w:r>
      <w:r w:rsidR="004F50C4" w:rsidRPr="00777156">
        <w:rPr>
          <w:rFonts w:ascii="Times New Roman" w:hAnsi="Times New Roman" w:cs="Times New Roman"/>
          <w:sz w:val="28"/>
          <w:szCs w:val="28"/>
        </w:rPr>
        <w:t xml:space="preserve"> LLCT: 04</w:t>
      </w:r>
      <w:r w:rsidRPr="00777156">
        <w:rPr>
          <w:rFonts w:ascii="Times New Roman" w:hAnsi="Times New Roman" w:cs="Times New Roman"/>
          <w:sz w:val="28"/>
          <w:szCs w:val="28"/>
        </w:rPr>
        <w:t xml:space="preserve"> trung cấ</w:t>
      </w:r>
      <w:r w:rsidR="007973A6" w:rsidRPr="00777156">
        <w:rPr>
          <w:rFonts w:ascii="Times New Roman" w:hAnsi="Times New Roman" w:cs="Times New Roman"/>
          <w:sz w:val="28"/>
          <w:szCs w:val="28"/>
        </w:rPr>
        <w:t>p (03 CBQL và 02</w:t>
      </w:r>
      <w:r w:rsidR="004F50C4" w:rsidRPr="00777156">
        <w:rPr>
          <w:rFonts w:ascii="Times New Roman" w:hAnsi="Times New Roman" w:cs="Times New Roman"/>
          <w:sz w:val="28"/>
          <w:szCs w:val="28"/>
        </w:rPr>
        <w:t xml:space="preserve"> GV) và 01 sơ cấp (01 GV).</w:t>
      </w:r>
    </w:p>
    <w:p w14:paraId="54B7C5C7" w14:textId="77777777" w:rsidR="00B1447C" w:rsidRPr="00ED0219" w:rsidRDefault="00B1447C" w:rsidP="00ED0219">
      <w:pPr>
        <w:spacing w:before="60" w:after="0" w:line="240" w:lineRule="auto"/>
        <w:ind w:firstLine="567"/>
        <w:jc w:val="both"/>
        <w:rPr>
          <w:rFonts w:ascii="Times New Roman" w:hAnsi="Times New Roman" w:cs="Times New Roman"/>
          <w:sz w:val="28"/>
          <w:szCs w:val="28"/>
          <w:lang w:val="de-DE"/>
        </w:rPr>
      </w:pPr>
      <w:r w:rsidRPr="00ED0219">
        <w:rPr>
          <w:rFonts w:ascii="Times New Roman" w:hAnsi="Times New Roman" w:cs="Times New Roman"/>
          <w:sz w:val="28"/>
          <w:szCs w:val="28"/>
          <w:lang w:val="de-DE"/>
        </w:rPr>
        <w:t xml:space="preserve">b. Mạng lưới trường, lớp, học sinh </w:t>
      </w:r>
    </w:p>
    <w:p w14:paraId="79FD7CB8" w14:textId="74135538" w:rsidR="00B1447C" w:rsidRPr="00777156" w:rsidRDefault="00B1447C" w:rsidP="00ED0219">
      <w:pPr>
        <w:spacing w:before="60" w:after="0" w:line="240" w:lineRule="auto"/>
        <w:ind w:firstLine="567"/>
        <w:jc w:val="both"/>
        <w:rPr>
          <w:rFonts w:ascii="Times New Roman" w:hAnsi="Times New Roman" w:cs="Times New Roman"/>
          <w:sz w:val="28"/>
          <w:szCs w:val="28"/>
        </w:rPr>
      </w:pPr>
      <w:r w:rsidRPr="00777156">
        <w:rPr>
          <w:rFonts w:ascii="Times New Roman" w:hAnsi="Times New Roman" w:cs="Times New Roman"/>
          <w:sz w:val="28"/>
          <w:szCs w:val="28"/>
          <w:lang w:val="de-DE"/>
        </w:rPr>
        <w:t xml:space="preserve">Năm học 2024 – 2025: </w:t>
      </w:r>
      <w:r w:rsidRPr="00777156">
        <w:rPr>
          <w:rFonts w:ascii="Times New Roman" w:hAnsi="Times New Roman" w:cs="Times New Roman"/>
          <w:sz w:val="28"/>
          <w:szCs w:val="28"/>
        </w:rPr>
        <w:t>Tổng số 08 lớp</w:t>
      </w:r>
      <w:r w:rsidRPr="00777156">
        <w:rPr>
          <w:rFonts w:ascii="Times New Roman" w:hAnsi="Times New Roman" w:cs="Times New Roman"/>
          <w:spacing w:val="-4"/>
          <w:sz w:val="28"/>
          <w:szCs w:val="28"/>
        </w:rPr>
        <w:t xml:space="preserve"> </w:t>
      </w:r>
      <w:r w:rsidRPr="00777156">
        <w:rPr>
          <w:rFonts w:ascii="Times New Roman" w:hAnsi="Times New Roman" w:cs="Times New Roman"/>
          <w:sz w:val="28"/>
          <w:szCs w:val="28"/>
        </w:rPr>
        <w:t xml:space="preserve"> với 280 học sinh, cụ thể:</w:t>
      </w:r>
      <w:r w:rsidRPr="00777156">
        <w:rPr>
          <w:rFonts w:ascii="Times New Roman" w:hAnsi="Times New Roman" w:cs="Times New Roman"/>
          <w:spacing w:val="-1"/>
          <w:sz w:val="28"/>
          <w:szCs w:val="28"/>
        </w:rPr>
        <w:t xml:space="preserve"> </w:t>
      </w:r>
      <w:r w:rsidRPr="00777156">
        <w:rPr>
          <w:rFonts w:ascii="Times New Roman" w:hAnsi="Times New Roman" w:cs="Times New Roman"/>
          <w:sz w:val="28"/>
          <w:szCs w:val="28"/>
        </w:rPr>
        <w:t>Khối</w:t>
      </w:r>
      <w:r w:rsidRPr="00777156">
        <w:rPr>
          <w:rFonts w:ascii="Times New Roman" w:hAnsi="Times New Roman" w:cs="Times New Roman"/>
          <w:spacing w:val="-4"/>
          <w:sz w:val="28"/>
          <w:szCs w:val="28"/>
        </w:rPr>
        <w:t xml:space="preserve"> </w:t>
      </w:r>
      <w:r w:rsidRPr="00777156">
        <w:rPr>
          <w:rFonts w:ascii="Times New Roman" w:hAnsi="Times New Roman" w:cs="Times New Roman"/>
          <w:sz w:val="28"/>
          <w:szCs w:val="28"/>
        </w:rPr>
        <w:t>9:</w:t>
      </w:r>
      <w:r w:rsidRPr="00777156">
        <w:rPr>
          <w:rFonts w:ascii="Times New Roman" w:hAnsi="Times New Roman" w:cs="Times New Roman"/>
          <w:spacing w:val="-3"/>
          <w:sz w:val="28"/>
          <w:szCs w:val="28"/>
        </w:rPr>
        <w:t xml:space="preserve"> </w:t>
      </w:r>
      <w:r w:rsidRPr="00777156">
        <w:rPr>
          <w:rFonts w:ascii="Times New Roman" w:hAnsi="Times New Roman" w:cs="Times New Roman"/>
          <w:sz w:val="28"/>
          <w:szCs w:val="28"/>
        </w:rPr>
        <w:t>02 lớp (70 học sinh);</w:t>
      </w:r>
      <w:r w:rsidRPr="00777156">
        <w:rPr>
          <w:rFonts w:ascii="Times New Roman" w:hAnsi="Times New Roman" w:cs="Times New Roman"/>
          <w:spacing w:val="-4"/>
          <w:sz w:val="28"/>
          <w:szCs w:val="28"/>
        </w:rPr>
        <w:t xml:space="preserve"> </w:t>
      </w:r>
      <w:r w:rsidRPr="00777156">
        <w:rPr>
          <w:rFonts w:ascii="Times New Roman" w:hAnsi="Times New Roman" w:cs="Times New Roman"/>
          <w:sz w:val="28"/>
          <w:szCs w:val="28"/>
        </w:rPr>
        <w:t>khối</w:t>
      </w:r>
      <w:r w:rsidRPr="00777156">
        <w:rPr>
          <w:rFonts w:ascii="Times New Roman" w:hAnsi="Times New Roman" w:cs="Times New Roman"/>
          <w:spacing w:val="1"/>
          <w:sz w:val="28"/>
          <w:szCs w:val="28"/>
        </w:rPr>
        <w:t xml:space="preserve"> </w:t>
      </w:r>
      <w:r w:rsidRPr="00777156">
        <w:rPr>
          <w:rFonts w:ascii="Times New Roman" w:hAnsi="Times New Roman" w:cs="Times New Roman"/>
          <w:sz w:val="28"/>
          <w:szCs w:val="28"/>
        </w:rPr>
        <w:t>8: 02</w:t>
      </w:r>
      <w:r w:rsidRPr="00777156">
        <w:rPr>
          <w:rFonts w:ascii="Times New Roman" w:hAnsi="Times New Roman" w:cs="Times New Roman"/>
          <w:spacing w:val="1"/>
          <w:sz w:val="28"/>
          <w:szCs w:val="28"/>
        </w:rPr>
        <w:t xml:space="preserve"> </w:t>
      </w:r>
      <w:r w:rsidRPr="00777156">
        <w:rPr>
          <w:rFonts w:ascii="Times New Roman" w:hAnsi="Times New Roman" w:cs="Times New Roman"/>
          <w:sz w:val="28"/>
          <w:szCs w:val="28"/>
        </w:rPr>
        <w:t>lớp (70 học sinh);</w:t>
      </w:r>
      <w:r w:rsidRPr="00777156">
        <w:rPr>
          <w:rFonts w:ascii="Times New Roman" w:hAnsi="Times New Roman" w:cs="Times New Roman"/>
          <w:spacing w:val="-4"/>
          <w:sz w:val="28"/>
          <w:szCs w:val="28"/>
        </w:rPr>
        <w:t xml:space="preserve"> </w:t>
      </w:r>
      <w:r w:rsidRPr="00777156">
        <w:rPr>
          <w:rFonts w:ascii="Times New Roman" w:hAnsi="Times New Roman" w:cs="Times New Roman"/>
          <w:sz w:val="28"/>
          <w:szCs w:val="28"/>
        </w:rPr>
        <w:t>khối</w:t>
      </w:r>
      <w:r w:rsidRPr="00777156">
        <w:rPr>
          <w:rFonts w:ascii="Times New Roman" w:hAnsi="Times New Roman" w:cs="Times New Roman"/>
          <w:spacing w:val="1"/>
          <w:sz w:val="28"/>
          <w:szCs w:val="28"/>
        </w:rPr>
        <w:t xml:space="preserve"> </w:t>
      </w:r>
      <w:r w:rsidRPr="00777156">
        <w:rPr>
          <w:rFonts w:ascii="Times New Roman" w:hAnsi="Times New Roman" w:cs="Times New Roman"/>
          <w:sz w:val="28"/>
          <w:szCs w:val="28"/>
        </w:rPr>
        <w:t>7: 02 lớp (70 học sinh);</w:t>
      </w:r>
      <w:r w:rsidRPr="00777156">
        <w:rPr>
          <w:rFonts w:ascii="Times New Roman" w:hAnsi="Times New Roman" w:cs="Times New Roman"/>
          <w:spacing w:val="-1"/>
          <w:sz w:val="28"/>
          <w:szCs w:val="28"/>
        </w:rPr>
        <w:t xml:space="preserve"> </w:t>
      </w:r>
      <w:r w:rsidRPr="00777156">
        <w:rPr>
          <w:rFonts w:ascii="Times New Roman" w:hAnsi="Times New Roman" w:cs="Times New Roman"/>
          <w:sz w:val="28"/>
          <w:szCs w:val="28"/>
        </w:rPr>
        <w:t>khối</w:t>
      </w:r>
      <w:r w:rsidRPr="00777156">
        <w:rPr>
          <w:rFonts w:ascii="Times New Roman" w:hAnsi="Times New Roman" w:cs="Times New Roman"/>
          <w:spacing w:val="-4"/>
          <w:sz w:val="28"/>
          <w:szCs w:val="28"/>
        </w:rPr>
        <w:t xml:space="preserve"> </w:t>
      </w:r>
      <w:r w:rsidRPr="00777156">
        <w:rPr>
          <w:rFonts w:ascii="Times New Roman" w:hAnsi="Times New Roman" w:cs="Times New Roman"/>
          <w:sz w:val="28"/>
          <w:szCs w:val="28"/>
        </w:rPr>
        <w:t>6:</w:t>
      </w:r>
      <w:r w:rsidRPr="00777156">
        <w:rPr>
          <w:rFonts w:ascii="Times New Roman" w:hAnsi="Times New Roman" w:cs="Times New Roman"/>
          <w:spacing w:val="-3"/>
          <w:sz w:val="28"/>
          <w:szCs w:val="28"/>
        </w:rPr>
        <w:t xml:space="preserve"> </w:t>
      </w:r>
      <w:r w:rsidRPr="00777156">
        <w:rPr>
          <w:rFonts w:ascii="Times New Roman" w:hAnsi="Times New Roman" w:cs="Times New Roman"/>
          <w:sz w:val="28"/>
          <w:szCs w:val="28"/>
        </w:rPr>
        <w:t>02 lớp (70 học sinh).</w:t>
      </w:r>
    </w:p>
    <w:p w14:paraId="0CA6A0C6" w14:textId="77777777" w:rsidR="00B1447C" w:rsidRPr="00ED0219" w:rsidRDefault="00B1447C" w:rsidP="00ED0219">
      <w:pPr>
        <w:spacing w:before="60" w:after="0" w:line="240" w:lineRule="auto"/>
        <w:ind w:firstLine="567"/>
        <w:jc w:val="both"/>
        <w:rPr>
          <w:rFonts w:ascii="Times New Roman" w:hAnsi="Times New Roman" w:cs="Times New Roman"/>
          <w:sz w:val="28"/>
          <w:szCs w:val="28"/>
        </w:rPr>
      </w:pPr>
      <w:r w:rsidRPr="00ED0219">
        <w:rPr>
          <w:rFonts w:ascii="Times New Roman" w:hAnsi="Times New Roman" w:cs="Times New Roman"/>
          <w:sz w:val="28"/>
          <w:szCs w:val="28"/>
        </w:rPr>
        <w:t>c. Về cơ sở vật chất</w:t>
      </w:r>
    </w:p>
    <w:p w14:paraId="6F727E34" w14:textId="3EF6D67C" w:rsidR="00B1447C" w:rsidRPr="00ED0219" w:rsidRDefault="00B1447C" w:rsidP="00ED0219">
      <w:pPr>
        <w:spacing w:before="60" w:after="0" w:line="240" w:lineRule="auto"/>
        <w:ind w:firstLine="567"/>
        <w:jc w:val="both"/>
        <w:rPr>
          <w:rFonts w:ascii="Times New Roman" w:hAnsi="Times New Roman" w:cs="Times New Roman"/>
          <w:sz w:val="28"/>
          <w:szCs w:val="28"/>
        </w:rPr>
      </w:pPr>
      <w:r w:rsidRPr="00ED0219">
        <w:rPr>
          <w:rFonts w:ascii="Times New Roman" w:hAnsi="Times New Roman" w:cs="Times New Roman"/>
          <w:sz w:val="28"/>
          <w:szCs w:val="28"/>
          <w:lang w:val="vi-VN"/>
        </w:rPr>
        <w:t>Trường có khuôn viên rộng với tổng diệ</w:t>
      </w:r>
      <w:r w:rsidR="00B0594F">
        <w:rPr>
          <w:rFonts w:ascii="Times New Roman" w:hAnsi="Times New Roman" w:cs="Times New Roman"/>
          <w:sz w:val="28"/>
          <w:szCs w:val="28"/>
          <w:lang w:val="vi-VN"/>
        </w:rPr>
        <w:t>n tích là 21.</w:t>
      </w:r>
      <w:r w:rsidR="00775F9F">
        <w:rPr>
          <w:rFonts w:ascii="Times New Roman" w:hAnsi="Times New Roman" w:cs="Times New Roman"/>
          <w:sz w:val="28"/>
          <w:szCs w:val="28"/>
        </w:rPr>
        <w:t>256</w:t>
      </w:r>
      <w:r w:rsidR="00777156">
        <w:rPr>
          <w:rFonts w:ascii="Times New Roman" w:hAnsi="Times New Roman" w:cs="Times New Roman"/>
          <w:sz w:val="28"/>
          <w:szCs w:val="28"/>
          <w:lang w:val="vi-VN"/>
        </w:rPr>
        <w:t xml:space="preserve"> m2, có nhiều</w:t>
      </w:r>
      <w:r w:rsidR="00236FFD" w:rsidRPr="00ED0219">
        <w:rPr>
          <w:rFonts w:ascii="Times New Roman" w:hAnsi="Times New Roman" w:cs="Times New Roman"/>
          <w:sz w:val="28"/>
          <w:szCs w:val="28"/>
          <w:lang w:val="vi-VN"/>
        </w:rPr>
        <w:t xml:space="preserve"> cây xanh </w:t>
      </w:r>
      <w:r w:rsidRPr="00ED0219">
        <w:rPr>
          <w:rFonts w:ascii="Times New Roman" w:hAnsi="Times New Roman" w:cs="Times New Roman"/>
          <w:sz w:val="28"/>
          <w:szCs w:val="28"/>
          <w:lang w:val="vi-VN"/>
        </w:rPr>
        <w:t>tạo bóng mát và cảnh quan sư phạm thân thiện tạo điều kiện tốt cho thầy và trò học tập và làm việc</w:t>
      </w:r>
      <w:r w:rsidRPr="00ED0219">
        <w:rPr>
          <w:rFonts w:ascii="Times New Roman" w:hAnsi="Times New Roman" w:cs="Times New Roman"/>
          <w:sz w:val="28"/>
          <w:szCs w:val="28"/>
        </w:rPr>
        <w:t xml:space="preserve"> </w:t>
      </w:r>
    </w:p>
    <w:p w14:paraId="16608C86" w14:textId="77777777" w:rsidR="00B1447C" w:rsidRPr="00ED0219" w:rsidRDefault="00B1447C" w:rsidP="00ED0219">
      <w:pPr>
        <w:spacing w:before="60" w:after="0" w:line="240" w:lineRule="auto"/>
        <w:ind w:firstLine="567"/>
        <w:jc w:val="both"/>
        <w:rPr>
          <w:rFonts w:ascii="Times New Roman" w:hAnsi="Times New Roman" w:cs="Times New Roman"/>
          <w:sz w:val="28"/>
          <w:szCs w:val="28"/>
        </w:rPr>
      </w:pPr>
      <w:r w:rsidRPr="00ED0219">
        <w:rPr>
          <w:rFonts w:ascii="Times New Roman" w:hAnsi="Times New Roman" w:cs="Times New Roman"/>
          <w:sz w:val="28"/>
          <w:szCs w:val="28"/>
        </w:rPr>
        <w:t>d. Về ban hành quy chế làm việc, quy chế dân chủ</w:t>
      </w:r>
    </w:p>
    <w:p w14:paraId="0E402B9D" w14:textId="20F171A0" w:rsidR="00ED0219" w:rsidRDefault="00B1447C" w:rsidP="00ED0219">
      <w:pPr>
        <w:spacing w:before="60" w:after="0" w:line="240" w:lineRule="auto"/>
        <w:ind w:firstLine="567"/>
        <w:jc w:val="both"/>
        <w:rPr>
          <w:rFonts w:ascii="Times New Roman" w:hAnsi="Times New Roman" w:cs="Times New Roman"/>
          <w:sz w:val="28"/>
          <w:szCs w:val="28"/>
        </w:rPr>
      </w:pPr>
      <w:r w:rsidRPr="00AF6A2A">
        <w:rPr>
          <w:rFonts w:ascii="Times New Roman" w:hAnsi="Times New Roman" w:cs="Times New Roman"/>
          <w:sz w:val="28"/>
          <w:szCs w:val="28"/>
        </w:rPr>
        <w:t>Đầu năm học 202</w:t>
      </w:r>
      <w:r w:rsidR="00AF6A2A" w:rsidRPr="00AF6A2A">
        <w:rPr>
          <w:rFonts w:ascii="Times New Roman" w:hAnsi="Times New Roman" w:cs="Times New Roman"/>
          <w:sz w:val="28"/>
          <w:szCs w:val="28"/>
        </w:rPr>
        <w:t>4</w:t>
      </w:r>
      <w:r w:rsidR="004078BB" w:rsidRPr="00AF6A2A">
        <w:rPr>
          <w:rFonts w:ascii="Times New Roman" w:hAnsi="Times New Roman" w:cs="Times New Roman"/>
          <w:sz w:val="28"/>
          <w:szCs w:val="28"/>
        </w:rPr>
        <w:t>–</w:t>
      </w:r>
      <w:r w:rsidRPr="00AF6A2A">
        <w:rPr>
          <w:rFonts w:ascii="Times New Roman" w:hAnsi="Times New Roman" w:cs="Times New Roman"/>
          <w:sz w:val="28"/>
          <w:szCs w:val="28"/>
        </w:rPr>
        <w:t>202</w:t>
      </w:r>
      <w:r w:rsidR="00AF6A2A" w:rsidRPr="00AF6A2A">
        <w:rPr>
          <w:rFonts w:ascii="Times New Roman" w:hAnsi="Times New Roman" w:cs="Times New Roman"/>
          <w:sz w:val="28"/>
          <w:szCs w:val="28"/>
        </w:rPr>
        <w:t>5</w:t>
      </w:r>
      <w:r w:rsidRPr="00AF6A2A">
        <w:rPr>
          <w:rFonts w:ascii="Times New Roman" w:hAnsi="Times New Roman" w:cs="Times New Roman"/>
          <w:sz w:val="28"/>
          <w:szCs w:val="28"/>
        </w:rPr>
        <w:t xml:space="preserve">, </w:t>
      </w:r>
      <w:r w:rsidRPr="00ED0219">
        <w:rPr>
          <w:rFonts w:ascii="Times New Roman" w:hAnsi="Times New Roman" w:cs="Times New Roman"/>
          <w:sz w:val="28"/>
          <w:szCs w:val="28"/>
        </w:rPr>
        <w:t xml:space="preserve">nhà trường đã ban hành quy chế làm việc: Quyết định số 75/QĐ-THCS ngày 08/10/2023 về việc ban hành quy chế làm việc cơ </w:t>
      </w:r>
      <w:r w:rsidRPr="00ED0219">
        <w:rPr>
          <w:rFonts w:ascii="Times New Roman" w:hAnsi="Times New Roman" w:cs="Times New Roman"/>
          <w:sz w:val="28"/>
          <w:szCs w:val="28"/>
        </w:rPr>
        <w:lastRenderedPageBreak/>
        <w:t>quan của Trườ</w:t>
      </w:r>
      <w:r w:rsidR="00101E62">
        <w:rPr>
          <w:rFonts w:ascii="Times New Roman" w:hAnsi="Times New Roman" w:cs="Times New Roman"/>
          <w:sz w:val="28"/>
          <w:szCs w:val="28"/>
        </w:rPr>
        <w:t xml:space="preserve">ng PTDTNT THCS </w:t>
      </w:r>
      <w:r w:rsidRPr="00ED0219">
        <w:rPr>
          <w:rFonts w:ascii="Times New Roman" w:hAnsi="Times New Roman" w:cs="Times New Roman"/>
          <w:sz w:val="28"/>
          <w:szCs w:val="28"/>
        </w:rPr>
        <w:t>Ba Tơ; Quyết định số 77/QĐ-THCS ngày 08/10/2023 về việc ban hành Quy chế thực hiện dân chủ trong hoạt động của Trường PTDTNT THCS Ba Tơ.</w:t>
      </w:r>
    </w:p>
    <w:p w14:paraId="768BA298" w14:textId="77777777" w:rsidR="00ED0219" w:rsidRDefault="005917AC" w:rsidP="00ED0219">
      <w:pPr>
        <w:spacing w:before="60" w:after="0" w:line="240" w:lineRule="auto"/>
        <w:ind w:firstLine="567"/>
        <w:jc w:val="both"/>
        <w:rPr>
          <w:rFonts w:ascii="Times New Roman" w:hAnsi="Times New Roman" w:cs="Times New Roman"/>
          <w:b/>
          <w:bCs/>
          <w:sz w:val="28"/>
          <w:szCs w:val="28"/>
        </w:rPr>
      </w:pPr>
      <w:r w:rsidRPr="00ED0219">
        <w:rPr>
          <w:rFonts w:ascii="Times New Roman" w:hAnsi="Times New Roman" w:cs="Times New Roman"/>
          <w:b/>
          <w:bCs/>
          <w:sz w:val="28"/>
          <w:szCs w:val="28"/>
        </w:rPr>
        <w:t>II. Đánh giá kết quả thực hiện</w:t>
      </w:r>
    </w:p>
    <w:p w14:paraId="67C8B7BD" w14:textId="77777777" w:rsidR="00ED0219" w:rsidRDefault="005917AC" w:rsidP="00ED0219">
      <w:pPr>
        <w:spacing w:before="60" w:after="0" w:line="240" w:lineRule="auto"/>
        <w:ind w:firstLine="567"/>
        <w:jc w:val="both"/>
        <w:rPr>
          <w:rFonts w:ascii="Times New Roman" w:hAnsi="Times New Roman" w:cs="Times New Roman"/>
          <w:b/>
          <w:bCs/>
          <w:sz w:val="28"/>
          <w:szCs w:val="28"/>
        </w:rPr>
      </w:pPr>
      <w:r w:rsidRPr="00ED0219">
        <w:rPr>
          <w:rFonts w:ascii="Times New Roman" w:hAnsi="Times New Roman" w:cs="Times New Roman"/>
          <w:b/>
          <w:bCs/>
          <w:sz w:val="28"/>
          <w:szCs w:val="28"/>
        </w:rPr>
        <w:t>1. Công tác lãnh đạo, chỉ đạo thực hiện Quy chế dân chủ.</w:t>
      </w:r>
    </w:p>
    <w:p w14:paraId="2F3B2F12" w14:textId="77777777" w:rsidR="00ED0219" w:rsidRDefault="005917AC" w:rsidP="00ED0219">
      <w:pPr>
        <w:spacing w:before="60" w:after="0" w:line="240" w:lineRule="auto"/>
        <w:ind w:firstLine="567"/>
        <w:jc w:val="both"/>
        <w:rPr>
          <w:rFonts w:ascii="Times New Roman" w:hAnsi="Times New Roman" w:cs="Times New Roman"/>
          <w:sz w:val="28"/>
          <w:szCs w:val="28"/>
        </w:rPr>
      </w:pPr>
      <w:r w:rsidRPr="00ED0219">
        <w:rPr>
          <w:rFonts w:ascii="Times New Roman" w:hAnsi="Times New Roman" w:cs="Times New Roman"/>
          <w:sz w:val="28"/>
          <w:szCs w:val="28"/>
        </w:rPr>
        <w:t>-</w:t>
      </w:r>
      <w:r w:rsidR="003632E5" w:rsidRPr="00ED0219">
        <w:rPr>
          <w:rFonts w:ascii="Times New Roman" w:hAnsi="Times New Roman" w:cs="Times New Roman"/>
          <w:sz w:val="28"/>
          <w:szCs w:val="28"/>
        </w:rPr>
        <w:t xml:space="preserve"> N</w:t>
      </w:r>
      <w:r w:rsidRPr="00ED0219">
        <w:rPr>
          <w:rFonts w:ascii="Times New Roman" w:hAnsi="Times New Roman" w:cs="Times New Roman"/>
          <w:sz w:val="28"/>
          <w:szCs w:val="28"/>
        </w:rPr>
        <w:t xml:space="preserve">hà trường lãnh đạo tổ chức </w:t>
      </w:r>
      <w:r w:rsidR="00FC56D9" w:rsidRPr="00ED0219">
        <w:rPr>
          <w:rFonts w:ascii="Times New Roman" w:hAnsi="Times New Roman" w:cs="Times New Roman"/>
          <w:sz w:val="28"/>
          <w:szCs w:val="28"/>
        </w:rPr>
        <w:t>thực hiện Quy chế dân chủ cơ sở.</w:t>
      </w:r>
      <w:r w:rsidRPr="00ED0219">
        <w:rPr>
          <w:rFonts w:ascii="Times New Roman" w:hAnsi="Times New Roman" w:cs="Times New Roman"/>
          <w:sz w:val="28"/>
          <w:szCs w:val="28"/>
        </w:rPr>
        <w:t xml:space="preserve"> Ban chỉ đạo thực hiện Quy chế dân chủ được thành lập theo quyết định của Hiệu trưởng</w:t>
      </w:r>
      <w:r w:rsidR="00552D5D" w:rsidRPr="00ED0219">
        <w:rPr>
          <w:rFonts w:ascii="Times New Roman" w:hAnsi="Times New Roman" w:cs="Times New Roman"/>
          <w:sz w:val="28"/>
          <w:szCs w:val="28"/>
        </w:rPr>
        <w:t xml:space="preserve"> (</w:t>
      </w:r>
      <w:r w:rsidR="00552D5D" w:rsidRPr="00ED0219">
        <w:rPr>
          <w:rFonts w:ascii="Times New Roman" w:hAnsi="Times New Roman" w:cs="Times New Roman"/>
          <w:i/>
          <w:sz w:val="28"/>
          <w:szCs w:val="28"/>
        </w:rPr>
        <w:t>QĐ số 77/DTNT ngày 08 tháng 10 năm 2023. Về việc ban hành Quy chế thực hiện dân chủ trong hoạt động của trường PTDTNT THCS Ba Tơ)</w:t>
      </w:r>
      <w:r w:rsidRPr="00ED0219">
        <w:rPr>
          <w:rFonts w:ascii="Times New Roman" w:hAnsi="Times New Roman" w:cs="Times New Roman"/>
          <w:sz w:val="28"/>
          <w:szCs w:val="28"/>
        </w:rPr>
        <w:t>. Ban chỉ đạo xây dựng kế hoạch triển khai và tổ chức thực hiện Quy chế dân chủ trong nhà trường với nội dung phân công nhiệm vụ cụ thể cho từng thành viên Ban chỉ đạo.</w:t>
      </w:r>
    </w:p>
    <w:p w14:paraId="50ACB4DB" w14:textId="77777777" w:rsidR="00ED0219" w:rsidRDefault="004D3BF3" w:rsidP="00ED0219">
      <w:pPr>
        <w:spacing w:before="60" w:after="0" w:line="240" w:lineRule="auto"/>
        <w:ind w:firstLine="567"/>
        <w:jc w:val="both"/>
        <w:rPr>
          <w:rFonts w:ascii="Times New Roman" w:hAnsi="Times New Roman" w:cs="Times New Roman"/>
          <w:bCs/>
          <w:sz w:val="28"/>
          <w:szCs w:val="28"/>
        </w:rPr>
      </w:pPr>
      <w:r w:rsidRPr="00ED0219">
        <w:rPr>
          <w:rFonts w:ascii="Times New Roman" w:hAnsi="Times New Roman" w:cs="Times New Roman"/>
          <w:bCs/>
          <w:sz w:val="28"/>
          <w:szCs w:val="28"/>
        </w:rPr>
        <w:t>- Thực hiện công tác dân chủ trong trường học theo quy định tại Thông tư số 11/2020/TT-BGDĐT ngày 19/5/2020 của Bộ Giáo dục và Đào tạo về hướng dẫn thực hiện dân chủ trong hoạt động của cơ sở giáo dục công lập; Thông tư số 09/2024/TT-BGDĐT của Bộ Giáo dục và Đào tạo về Quy định về công khai trong hoạt động của các cơ sở giáo dục thuộc hệ thống giáo dục quốc dân.</w:t>
      </w:r>
    </w:p>
    <w:p w14:paraId="01B2F1BC" w14:textId="77777777" w:rsidR="00ED0219" w:rsidRDefault="005917AC" w:rsidP="00ED0219">
      <w:pPr>
        <w:spacing w:before="60" w:after="0" w:line="240" w:lineRule="auto"/>
        <w:ind w:firstLine="567"/>
        <w:jc w:val="both"/>
        <w:rPr>
          <w:rFonts w:ascii="Times New Roman" w:hAnsi="Times New Roman" w:cs="Times New Roman"/>
          <w:b/>
          <w:bCs/>
          <w:sz w:val="28"/>
          <w:szCs w:val="28"/>
        </w:rPr>
      </w:pPr>
      <w:r w:rsidRPr="00ED0219">
        <w:rPr>
          <w:rFonts w:ascii="Times New Roman" w:hAnsi="Times New Roman" w:cs="Times New Roman"/>
          <w:b/>
          <w:bCs/>
          <w:sz w:val="28"/>
          <w:szCs w:val="28"/>
        </w:rPr>
        <w:t>2. Công tác triển khai, quán triệt, tuyên truyền, phổ biến.</w:t>
      </w:r>
    </w:p>
    <w:p w14:paraId="5C7B6BC7" w14:textId="23C2D8F9" w:rsidR="00ED0219" w:rsidRDefault="005917AC" w:rsidP="00ED0219">
      <w:pPr>
        <w:spacing w:before="60" w:after="0" w:line="240" w:lineRule="auto"/>
        <w:ind w:firstLine="567"/>
        <w:jc w:val="both"/>
        <w:rPr>
          <w:rFonts w:ascii="Times New Roman" w:hAnsi="Times New Roman" w:cs="Times New Roman"/>
          <w:sz w:val="28"/>
          <w:szCs w:val="28"/>
        </w:rPr>
      </w:pPr>
      <w:r w:rsidRPr="00ED0219">
        <w:rPr>
          <w:rFonts w:ascii="Times New Roman" w:hAnsi="Times New Roman" w:cs="Times New Roman"/>
          <w:sz w:val="28"/>
          <w:szCs w:val="28"/>
        </w:rPr>
        <w:t>- Nhà trường đã phổ biến quán triệt đến tất cả cán bộ giáo viên nhân viên về Chỉ thị, Nghị quyết,</w:t>
      </w:r>
      <w:r w:rsidR="00DA0127" w:rsidRPr="00ED0219">
        <w:rPr>
          <w:rFonts w:ascii="Times New Roman" w:hAnsi="Times New Roman" w:cs="Times New Roman"/>
          <w:sz w:val="28"/>
          <w:szCs w:val="28"/>
        </w:rPr>
        <w:t xml:space="preserve"> </w:t>
      </w:r>
      <w:r w:rsidRPr="00ED0219">
        <w:rPr>
          <w:rFonts w:ascii="Times New Roman" w:hAnsi="Times New Roman" w:cs="Times New Roman"/>
          <w:sz w:val="28"/>
          <w:szCs w:val="28"/>
        </w:rPr>
        <w:t>Quyết định tới 100% cán bộ viên chức và người lao độ</w:t>
      </w:r>
      <w:r w:rsidR="00ED0219">
        <w:rPr>
          <w:rFonts w:ascii="Times New Roman" w:hAnsi="Times New Roman" w:cs="Times New Roman"/>
          <w:sz w:val="28"/>
          <w:szCs w:val="28"/>
        </w:rPr>
        <w:t>ng</w:t>
      </w:r>
      <w:r w:rsidR="00D267C1">
        <w:rPr>
          <w:rFonts w:ascii="Times New Roman" w:hAnsi="Times New Roman" w:cs="Times New Roman"/>
          <w:sz w:val="28"/>
          <w:szCs w:val="28"/>
        </w:rPr>
        <w:t>.</w:t>
      </w:r>
    </w:p>
    <w:p w14:paraId="4463AE70" w14:textId="77777777" w:rsidR="00ED0219" w:rsidRDefault="00DA0127" w:rsidP="00ED0219">
      <w:pPr>
        <w:spacing w:before="60" w:after="0" w:line="240" w:lineRule="auto"/>
        <w:ind w:firstLine="567"/>
        <w:jc w:val="both"/>
        <w:rPr>
          <w:rFonts w:ascii="Times New Roman" w:hAnsi="Times New Roman" w:cs="Times New Roman"/>
          <w:sz w:val="28"/>
          <w:szCs w:val="28"/>
        </w:rPr>
      </w:pPr>
      <w:r w:rsidRPr="00ED0219">
        <w:rPr>
          <w:rFonts w:ascii="Times New Roman" w:hAnsi="Times New Roman" w:cs="Times New Roman"/>
          <w:sz w:val="28"/>
          <w:szCs w:val="28"/>
        </w:rPr>
        <w:t>- Nhà trường phối hợp với Công đoàn cơ sở ban hành nhiều Quy chế, quy định, quy tắc.</w:t>
      </w:r>
      <w:r w:rsidRPr="00ED0219">
        <w:rPr>
          <w:rStyle w:val="FootnoteReference"/>
          <w:rFonts w:ascii="Times New Roman" w:hAnsi="Times New Roman" w:cs="Times New Roman"/>
          <w:sz w:val="28"/>
          <w:szCs w:val="28"/>
        </w:rPr>
        <w:footnoteReference w:id="2"/>
      </w:r>
      <w:r w:rsidRPr="00ED0219">
        <w:rPr>
          <w:rFonts w:ascii="Times New Roman" w:hAnsi="Times New Roman" w:cs="Times New Roman"/>
          <w:sz w:val="28"/>
          <w:szCs w:val="28"/>
        </w:rPr>
        <w:t xml:space="preserve"> </w:t>
      </w:r>
    </w:p>
    <w:p w14:paraId="4E4DE119" w14:textId="5C18F45E" w:rsidR="0068360A" w:rsidRPr="00ED0219" w:rsidRDefault="00DA0127" w:rsidP="00ED0219">
      <w:pPr>
        <w:spacing w:before="60" w:after="0" w:line="240" w:lineRule="auto"/>
        <w:ind w:firstLine="567"/>
        <w:jc w:val="both"/>
        <w:rPr>
          <w:rFonts w:ascii="Times New Roman" w:hAnsi="Times New Roman" w:cs="Times New Roman"/>
          <w:sz w:val="28"/>
          <w:szCs w:val="28"/>
        </w:rPr>
      </w:pPr>
      <w:r w:rsidRPr="00ED0219">
        <w:rPr>
          <w:rFonts w:ascii="Times New Roman" w:hAnsi="Times New Roman" w:cs="Times New Roman"/>
          <w:sz w:val="28"/>
          <w:szCs w:val="28"/>
          <w:shd w:val="clear" w:color="auto" w:fill="FFFFFF"/>
        </w:rPr>
        <w:t>-</w:t>
      </w:r>
      <w:r w:rsidR="0055544D" w:rsidRPr="00ED0219">
        <w:rPr>
          <w:rFonts w:ascii="Times New Roman" w:hAnsi="Times New Roman" w:cs="Times New Roman"/>
          <w:sz w:val="28"/>
          <w:szCs w:val="28"/>
          <w:shd w:val="clear" w:color="auto" w:fill="FFFFFF"/>
        </w:rPr>
        <w:t xml:space="preserve"> </w:t>
      </w:r>
      <w:r w:rsidR="005917AC" w:rsidRPr="00ED0219">
        <w:rPr>
          <w:rFonts w:ascii="Times New Roman" w:hAnsi="Times New Roman" w:cs="Times New Roman"/>
          <w:sz w:val="28"/>
          <w:szCs w:val="28"/>
          <w:shd w:val="clear" w:color="auto" w:fill="FFFFFF"/>
        </w:rPr>
        <w:t>Đối với phụ huynh và học sinh: Lãnh đạo nhà trường cùng với GV</w:t>
      </w:r>
      <w:r w:rsidR="0055544D" w:rsidRPr="00ED0219">
        <w:rPr>
          <w:rFonts w:ascii="Times New Roman" w:hAnsi="Times New Roman" w:cs="Times New Roman"/>
          <w:sz w:val="28"/>
          <w:szCs w:val="28"/>
          <w:shd w:val="clear" w:color="auto" w:fill="FFFFFF"/>
        </w:rPr>
        <w:t>CN</w:t>
      </w:r>
      <w:r w:rsidR="005917AC" w:rsidRPr="00ED0219">
        <w:rPr>
          <w:rFonts w:ascii="Times New Roman" w:hAnsi="Times New Roman" w:cs="Times New Roman"/>
          <w:sz w:val="28"/>
          <w:szCs w:val="28"/>
          <w:shd w:val="clear" w:color="auto" w:fill="FFFFFF"/>
        </w:rPr>
        <w:t>, NV đã tổ chức tuyên truyền cho học sinh và phụ huynh về đường lối, chủ trương của Đảng, Pháp luật của Nhà nước, những văn bản chỉ đạo của ngành. Thông báo công khai các khoản thu-chi.</w:t>
      </w:r>
    </w:p>
    <w:p w14:paraId="37CEA87B" w14:textId="3006E687" w:rsidR="0068360A" w:rsidRPr="00ED0219" w:rsidRDefault="005917AC" w:rsidP="00ED0219">
      <w:pPr>
        <w:pStyle w:val="NormalWeb"/>
        <w:shd w:val="clear" w:color="auto" w:fill="FFFFFF"/>
        <w:spacing w:before="60" w:beforeAutospacing="0" w:after="0" w:afterAutospacing="0"/>
        <w:ind w:firstLine="567"/>
        <w:jc w:val="both"/>
        <w:rPr>
          <w:rStyle w:val="Vanbnnidung"/>
          <w:sz w:val="28"/>
          <w:szCs w:val="28"/>
          <w:shd w:val="clear" w:color="auto" w:fill="auto"/>
        </w:rPr>
      </w:pPr>
      <w:r w:rsidRPr="00ED0219">
        <w:rPr>
          <w:b/>
          <w:bCs/>
          <w:sz w:val="28"/>
          <w:szCs w:val="28"/>
        </w:rPr>
        <w:t xml:space="preserve"> </w:t>
      </w:r>
      <w:r w:rsidR="00175E6C" w:rsidRPr="00ED0219">
        <w:rPr>
          <w:b/>
          <w:bCs/>
          <w:sz w:val="28"/>
          <w:szCs w:val="28"/>
        </w:rPr>
        <w:t>3</w:t>
      </w:r>
      <w:r w:rsidR="0068360A" w:rsidRPr="00ED0219">
        <w:rPr>
          <w:rStyle w:val="Vanbnnidung"/>
          <w:b/>
          <w:bCs/>
          <w:sz w:val="28"/>
          <w:szCs w:val="28"/>
          <w:lang w:eastAsia="vi-VN"/>
        </w:rPr>
        <w:t>. Kết quả đối thoại trực tiếp của TTLĐ nhà trường với học sinh, phụ huynh...</w:t>
      </w:r>
    </w:p>
    <w:p w14:paraId="0E22437D" w14:textId="77777777" w:rsidR="0068360A" w:rsidRPr="00ED0219" w:rsidRDefault="0068360A" w:rsidP="00ED0219">
      <w:pPr>
        <w:pStyle w:val="CommentText"/>
        <w:spacing w:before="60"/>
        <w:ind w:firstLine="567"/>
        <w:jc w:val="both"/>
        <w:rPr>
          <w:rStyle w:val="Vanbnnidung"/>
          <w:sz w:val="28"/>
          <w:szCs w:val="28"/>
          <w:lang w:eastAsia="vi-VN"/>
        </w:rPr>
      </w:pPr>
      <w:r w:rsidRPr="00ED0219">
        <w:rPr>
          <w:rStyle w:val="Vanbnnidung"/>
          <w:sz w:val="28"/>
          <w:szCs w:val="28"/>
          <w:lang w:eastAsia="vi-VN"/>
        </w:rPr>
        <w:t xml:space="preserve">Vào đầu năm học, Nhà trường phối hợp với Công đoàn tổ chức Hội nghị viên chức, người lao động phát huy tinh thần dân chủ, xây dựng các quy chế, nghị quyết, kế hoạch hoạt động trong năm học. Định kỳ hằng tháng, Nhà trường đều tổ chức họp HĐSP, trước họp ít nhất 01 ngày đều có dự thảo báo cáo, kế hoạch gửi toàn thể cán bộ, viên chức để tham gia ý kiến, phát huy tinh thần đoàn kết, dân chủ trong đơn vị. Việc tổ chức đánh giá, xếp loại viên chức cuối năm, xét đề nghị thi đua khen thưởng đều thể hiện tinh thần dân chủ, công khai, công bằng. </w:t>
      </w:r>
    </w:p>
    <w:p w14:paraId="5383CCDA" w14:textId="77777777" w:rsidR="0068360A" w:rsidRPr="00ED0219" w:rsidRDefault="0068360A" w:rsidP="00ED0219">
      <w:pPr>
        <w:pStyle w:val="CommentText"/>
        <w:spacing w:before="60"/>
        <w:ind w:firstLine="567"/>
        <w:jc w:val="both"/>
        <w:rPr>
          <w:rStyle w:val="Vanbnnidung"/>
          <w:sz w:val="28"/>
          <w:szCs w:val="28"/>
          <w:lang w:eastAsia="vi-VN"/>
        </w:rPr>
      </w:pPr>
      <w:r w:rsidRPr="00ED0219">
        <w:rPr>
          <w:rStyle w:val="Vanbnnidung"/>
          <w:sz w:val="28"/>
          <w:szCs w:val="28"/>
          <w:lang w:eastAsia="vi-VN"/>
        </w:rPr>
        <w:lastRenderedPageBreak/>
        <w:t>Trong năm học tập thể lãnh đạo cùng với người đứng đầu các bộ phận, tổ chức tổ chức 02 lần họp mặt lắng nghe và giải quyết ý kiến, nguyện vọng của toàn thể phụ huynh học sinh nhà trường vào đầu năm học và cuối năm học.</w:t>
      </w:r>
    </w:p>
    <w:p w14:paraId="25A851FC" w14:textId="415F3685" w:rsidR="00175E6C" w:rsidRPr="00ED0219" w:rsidRDefault="00175E6C" w:rsidP="00ED0219">
      <w:pPr>
        <w:spacing w:before="60" w:after="0" w:line="240" w:lineRule="auto"/>
        <w:ind w:firstLine="567"/>
        <w:jc w:val="both"/>
        <w:rPr>
          <w:rStyle w:val="Vanbnnidung"/>
          <w:rFonts w:ascii="Times New Roman" w:hAnsi="Times New Roman" w:cs="Times New Roman"/>
          <w:sz w:val="28"/>
          <w:szCs w:val="28"/>
          <w:lang w:eastAsia="vi-VN"/>
        </w:rPr>
      </w:pPr>
      <w:r w:rsidRPr="00ED0219">
        <w:rPr>
          <w:rStyle w:val="Vanbnnidung"/>
          <w:rFonts w:ascii="Times New Roman" w:hAnsi="Times New Roman" w:cs="Times New Roman"/>
          <w:sz w:val="28"/>
          <w:szCs w:val="28"/>
          <w:lang w:eastAsia="vi-VN"/>
        </w:rPr>
        <w:t xml:space="preserve">4. </w:t>
      </w:r>
      <w:r w:rsidRPr="00ED0219">
        <w:rPr>
          <w:rStyle w:val="Vanbnnidung"/>
          <w:rFonts w:ascii="Times New Roman" w:hAnsi="Times New Roman" w:cs="Times New Roman"/>
          <w:b/>
          <w:bCs/>
          <w:sz w:val="28"/>
          <w:szCs w:val="28"/>
          <w:lang w:eastAsia="vi-VN"/>
        </w:rPr>
        <w:t>Kết quả xây dựng các chương trình phối hợp giữa cơ quan, đơn vị với Công đoàn cơ sở</w:t>
      </w:r>
    </w:p>
    <w:p w14:paraId="455E0943" w14:textId="77777777" w:rsidR="00175E6C" w:rsidRPr="00ED0219" w:rsidRDefault="00175E6C" w:rsidP="00ED0219">
      <w:pPr>
        <w:shd w:val="clear" w:color="auto" w:fill="FFFFFF"/>
        <w:spacing w:before="60" w:after="0" w:line="240" w:lineRule="auto"/>
        <w:ind w:right="62" w:firstLine="567"/>
        <w:jc w:val="both"/>
        <w:rPr>
          <w:rFonts w:ascii="Times New Roman" w:hAnsi="Times New Roman" w:cs="Times New Roman"/>
          <w:sz w:val="28"/>
          <w:szCs w:val="28"/>
        </w:rPr>
      </w:pPr>
      <w:r w:rsidRPr="00ED0219">
        <w:rPr>
          <w:rFonts w:ascii="Times New Roman" w:hAnsi="Times New Roman" w:cs="Times New Roman"/>
          <w:sz w:val="28"/>
          <w:szCs w:val="28"/>
        </w:rPr>
        <w:t>- Công đoàn cùng với nhà trường tham mưu đề xuất các chế độ chính sách của đơn vị, xây dựng quy chế chi tiêu nội bộ, làm tốt nhiệm vụ bảo vệ quyền và lợi ích hợp pháp, chính đáng của đoàn viên như: chế độ thâm niên, khen thưởng giáo viên có thành tích cao.</w:t>
      </w:r>
    </w:p>
    <w:p w14:paraId="43962B94" w14:textId="77777777" w:rsidR="00175E6C" w:rsidRPr="00ED0219" w:rsidRDefault="00175E6C" w:rsidP="00ED0219">
      <w:pPr>
        <w:shd w:val="clear" w:color="auto" w:fill="FFFFFF"/>
        <w:spacing w:before="60" w:after="0" w:line="240" w:lineRule="auto"/>
        <w:ind w:right="62" w:firstLine="567"/>
        <w:jc w:val="both"/>
        <w:rPr>
          <w:rFonts w:ascii="Times New Roman" w:hAnsi="Times New Roman" w:cs="Times New Roman"/>
          <w:sz w:val="28"/>
          <w:szCs w:val="28"/>
        </w:rPr>
      </w:pPr>
      <w:r w:rsidRPr="00ED0219">
        <w:rPr>
          <w:rFonts w:ascii="Times New Roman" w:hAnsi="Times New Roman" w:cs="Times New Roman"/>
          <w:sz w:val="28"/>
          <w:szCs w:val="28"/>
        </w:rPr>
        <w:t>- Công đoàn phối hợp với chuyên môn phân công đoàn viên phụ trách các lớp cũng như công việc hợp tình hợp lý, phù hợp với khả năng cũng như sức khoẻ, tạo điều kiện tốt nhất cho đoàn viên hoàn thành tốt nhiệm vụ, yên tâm công tác.</w:t>
      </w:r>
    </w:p>
    <w:p w14:paraId="7312973E" w14:textId="77777777" w:rsidR="00175E6C" w:rsidRPr="00ED0219" w:rsidRDefault="00175E6C" w:rsidP="00ED0219">
      <w:pPr>
        <w:shd w:val="clear" w:color="auto" w:fill="FFFFFF"/>
        <w:spacing w:before="60" w:after="0" w:line="240" w:lineRule="auto"/>
        <w:ind w:right="62" w:firstLine="567"/>
        <w:jc w:val="both"/>
        <w:rPr>
          <w:rFonts w:ascii="Times New Roman" w:hAnsi="Times New Roman" w:cs="Times New Roman"/>
          <w:sz w:val="28"/>
          <w:szCs w:val="28"/>
        </w:rPr>
      </w:pPr>
      <w:r w:rsidRPr="00ED0219">
        <w:rPr>
          <w:rFonts w:ascii="Times New Roman" w:hAnsi="Times New Roman" w:cs="Times New Roman"/>
          <w:sz w:val="28"/>
          <w:szCs w:val="28"/>
        </w:rPr>
        <w:t>- Phối hợp với ban thanh tra nhân dân, kiểm tra giám sát việc thực hiện các chế độ chính sách đối với CBGV. Ngoài ra còn chăm lo về đời sống tinh thần, tổ chức các đợt hoạt động chào mừng các ngày lễ lớn.</w:t>
      </w:r>
    </w:p>
    <w:p w14:paraId="195B3AEF" w14:textId="42233169" w:rsidR="00175E6C" w:rsidRPr="00ED0219" w:rsidRDefault="00175E6C" w:rsidP="00ED0219">
      <w:pPr>
        <w:shd w:val="clear" w:color="auto" w:fill="FFFFFF"/>
        <w:spacing w:before="60" w:after="0" w:line="240" w:lineRule="auto"/>
        <w:ind w:right="62" w:firstLine="567"/>
        <w:jc w:val="both"/>
        <w:rPr>
          <w:rFonts w:ascii="Times New Roman" w:hAnsi="Times New Roman" w:cs="Times New Roman"/>
          <w:sz w:val="28"/>
          <w:szCs w:val="28"/>
        </w:rPr>
      </w:pPr>
      <w:r w:rsidRPr="00ED0219">
        <w:rPr>
          <w:rFonts w:ascii="Times New Roman" w:hAnsi="Times New Roman" w:cs="Times New Roman"/>
          <w:sz w:val="28"/>
          <w:szCs w:val="28"/>
        </w:rPr>
        <w:t>- Công đoàn trường đã tổ chức quán triệt tới 100% cán bộ</w:t>
      </w:r>
      <w:r w:rsidR="009E009A">
        <w:rPr>
          <w:rFonts w:ascii="Times New Roman" w:hAnsi="Times New Roman" w:cs="Times New Roman"/>
          <w:sz w:val="28"/>
          <w:szCs w:val="28"/>
        </w:rPr>
        <w:t xml:space="preserve"> giáo viên tham gia </w:t>
      </w:r>
      <w:r w:rsidRPr="00ED0219">
        <w:rPr>
          <w:rFonts w:ascii="Times New Roman" w:hAnsi="Times New Roman" w:cs="Times New Roman"/>
          <w:sz w:val="28"/>
          <w:szCs w:val="28"/>
        </w:rPr>
        <w:t>học tập quán triêt các chỉ thị, nghị quyết của các cấp, phối hợp với TTLĐ xây dựng quy chế dân chủ trong trường học và công khai quy chế tại hội nghị cán bộ công chức viên chức, phối hợp với BGH đã tạo điều kiện cho ĐVCĐ được học tập tiêu chí thi đua xây dựng công đoàn vững mạnh để ĐVCĐ đăng ký thi đua thực hiện. 100% ĐVCĐ nữ đăng ký thi đua “Giỏi việc trường - Đảm việc nhà” các cấp.</w:t>
      </w:r>
    </w:p>
    <w:p w14:paraId="5BF0A37C" w14:textId="77777777" w:rsidR="00175E6C" w:rsidRPr="00ED0219" w:rsidRDefault="00175E6C" w:rsidP="00ED0219">
      <w:pPr>
        <w:shd w:val="clear" w:color="auto" w:fill="FFFFFF"/>
        <w:spacing w:before="60" w:after="0" w:line="240" w:lineRule="auto"/>
        <w:ind w:right="62" w:firstLine="567"/>
        <w:jc w:val="both"/>
        <w:rPr>
          <w:rFonts w:ascii="Times New Roman" w:hAnsi="Times New Roman" w:cs="Times New Roman"/>
          <w:sz w:val="28"/>
          <w:szCs w:val="28"/>
        </w:rPr>
      </w:pPr>
      <w:r w:rsidRPr="00ED0219">
        <w:rPr>
          <w:rFonts w:ascii="Times New Roman" w:hAnsi="Times New Roman" w:cs="Times New Roman"/>
          <w:sz w:val="28"/>
          <w:szCs w:val="28"/>
        </w:rPr>
        <w:t>- Công tác phối hợp tổ chức thành công Hội nghị viên chức và người lao động.</w:t>
      </w:r>
    </w:p>
    <w:p w14:paraId="0342C712" w14:textId="77777777" w:rsidR="00B30C6E" w:rsidRPr="00AF6A2A" w:rsidRDefault="00B30C6E" w:rsidP="00ED0219">
      <w:pPr>
        <w:shd w:val="clear" w:color="auto" w:fill="FFFFFF"/>
        <w:spacing w:before="60" w:after="0" w:line="240" w:lineRule="auto"/>
        <w:ind w:right="62" w:firstLine="567"/>
        <w:jc w:val="both"/>
        <w:rPr>
          <w:rFonts w:ascii="Times New Roman" w:hAnsi="Times New Roman" w:cs="Times New Roman"/>
          <w:sz w:val="28"/>
          <w:szCs w:val="28"/>
        </w:rPr>
      </w:pPr>
      <w:r w:rsidRPr="00AF6A2A">
        <w:rPr>
          <w:rFonts w:ascii="Times New Roman" w:hAnsi="Times New Roman" w:cs="Times New Roman"/>
          <w:sz w:val="28"/>
          <w:szCs w:val="28"/>
        </w:rPr>
        <w:t>- Phối hợp với Công đoàn cơ sở tổ chức tọa đàm kỉ niệm ngày 20/10, 20/11, 08/3, tổ chức tặng quà trung thu cho con em CBGVNV của trường, tổ chức Hội nghị viên chức, người lao động, xây dựng quy chế phối hợp thực hiện giữa chính quyền và Công đoàn cơ sở.</w:t>
      </w:r>
    </w:p>
    <w:p w14:paraId="33DBA015" w14:textId="77777777" w:rsidR="00B30C6E" w:rsidRPr="00AF6A2A" w:rsidRDefault="00B30C6E" w:rsidP="00ED0219">
      <w:pPr>
        <w:shd w:val="clear" w:color="auto" w:fill="FFFFFF"/>
        <w:spacing w:before="60" w:after="0" w:line="240" w:lineRule="auto"/>
        <w:ind w:right="62" w:firstLine="567"/>
        <w:jc w:val="both"/>
        <w:rPr>
          <w:rFonts w:ascii="Times New Roman" w:hAnsi="Times New Roman" w:cs="Times New Roman"/>
          <w:sz w:val="28"/>
          <w:szCs w:val="28"/>
        </w:rPr>
      </w:pPr>
      <w:r w:rsidRPr="00AF6A2A">
        <w:rPr>
          <w:rFonts w:ascii="Times New Roman" w:hAnsi="Times New Roman" w:cs="Times New Roman"/>
          <w:sz w:val="28"/>
          <w:szCs w:val="28"/>
        </w:rPr>
        <w:t>- Phối hợp tham gia các hoạt động văn nghệ, thể dục thể thao do các cấp tổ chức.</w:t>
      </w:r>
    </w:p>
    <w:p w14:paraId="32EC0F81" w14:textId="77777777" w:rsidR="00175E6C" w:rsidRPr="00ED0219" w:rsidRDefault="00175E6C" w:rsidP="00ED0219">
      <w:pPr>
        <w:shd w:val="clear" w:color="auto" w:fill="FFFFFF"/>
        <w:spacing w:before="60" w:after="0" w:line="240" w:lineRule="auto"/>
        <w:ind w:right="62" w:firstLine="567"/>
        <w:jc w:val="both"/>
        <w:rPr>
          <w:rFonts w:ascii="Times New Roman" w:hAnsi="Times New Roman" w:cs="Times New Roman"/>
          <w:sz w:val="28"/>
          <w:szCs w:val="28"/>
        </w:rPr>
      </w:pPr>
      <w:r w:rsidRPr="00ED0219">
        <w:rPr>
          <w:rFonts w:ascii="Times New Roman" w:hAnsi="Times New Roman" w:cs="Times New Roman"/>
          <w:sz w:val="28"/>
          <w:szCs w:val="28"/>
        </w:rPr>
        <w:t>- Phát động tham tuần lễ áo dài tại đơn vị: Vào thứ 2 đầu tuần (100% đoàn viên nữ hưởng ứng tham gia)</w:t>
      </w:r>
    </w:p>
    <w:p w14:paraId="0027E4BD" w14:textId="77777777" w:rsidR="00175E6C" w:rsidRPr="00ED0219" w:rsidRDefault="00175E6C" w:rsidP="00ED0219">
      <w:pPr>
        <w:shd w:val="clear" w:color="auto" w:fill="FFFFFF"/>
        <w:spacing w:before="60" w:after="0" w:line="240" w:lineRule="auto"/>
        <w:ind w:right="62" w:firstLine="567"/>
        <w:jc w:val="both"/>
        <w:rPr>
          <w:rFonts w:ascii="Times New Roman" w:hAnsi="Times New Roman" w:cs="Times New Roman"/>
          <w:sz w:val="28"/>
          <w:szCs w:val="28"/>
        </w:rPr>
      </w:pPr>
      <w:r w:rsidRPr="00ED0219">
        <w:rPr>
          <w:rFonts w:ascii="Times New Roman" w:hAnsi="Times New Roman" w:cs="Times New Roman"/>
          <w:sz w:val="28"/>
          <w:szCs w:val="28"/>
        </w:rPr>
        <w:t>- Hưởng ứng và tham gia các cuộc thi, hội thi do các cấp, các ngành tổ chức.</w:t>
      </w:r>
      <w:r w:rsidRPr="00ED0219">
        <w:rPr>
          <w:rStyle w:val="FootnoteReference"/>
          <w:rFonts w:ascii="Times New Roman" w:hAnsi="Times New Roman" w:cs="Times New Roman"/>
          <w:sz w:val="28"/>
          <w:szCs w:val="28"/>
        </w:rPr>
        <w:footnoteReference w:id="3"/>
      </w:r>
    </w:p>
    <w:p w14:paraId="2027274E" w14:textId="2CEC4BE2" w:rsidR="005917AC" w:rsidRPr="00ED0219" w:rsidRDefault="00175E6C" w:rsidP="00ED0219">
      <w:pPr>
        <w:shd w:val="clear" w:color="auto" w:fill="FFFFFF"/>
        <w:spacing w:before="60" w:after="0" w:line="240" w:lineRule="auto"/>
        <w:ind w:right="62" w:firstLine="567"/>
        <w:jc w:val="both"/>
        <w:rPr>
          <w:rFonts w:ascii="Times New Roman" w:hAnsi="Times New Roman" w:cs="Times New Roman"/>
          <w:sz w:val="28"/>
          <w:szCs w:val="28"/>
        </w:rPr>
      </w:pPr>
      <w:r w:rsidRPr="00ED0219">
        <w:rPr>
          <w:rFonts w:ascii="Times New Roman" w:hAnsi="Times New Roman" w:cs="Times New Roman"/>
          <w:sz w:val="28"/>
          <w:szCs w:val="28"/>
        </w:rPr>
        <w:lastRenderedPageBreak/>
        <w:t>5</w:t>
      </w:r>
      <w:r w:rsidR="005917AC" w:rsidRPr="00ED0219">
        <w:rPr>
          <w:rFonts w:ascii="Times New Roman" w:hAnsi="Times New Roman" w:cs="Times New Roman"/>
          <w:b/>
          <w:bCs/>
          <w:sz w:val="28"/>
          <w:szCs w:val="28"/>
        </w:rPr>
        <w:t>. Công tác xây dựng và thực hiện bổ sung hoàn thiện các quy chế dân chủ</w:t>
      </w:r>
    </w:p>
    <w:p w14:paraId="43B5790F" w14:textId="77777777" w:rsidR="00CD128F" w:rsidRPr="00ED0219" w:rsidRDefault="005917AC" w:rsidP="00ED0219">
      <w:pPr>
        <w:pStyle w:val="NormalWeb"/>
        <w:shd w:val="clear" w:color="auto" w:fill="FFFFFF"/>
        <w:spacing w:before="60" w:beforeAutospacing="0" w:after="0" w:afterAutospacing="0"/>
        <w:jc w:val="both"/>
        <w:rPr>
          <w:sz w:val="28"/>
          <w:szCs w:val="28"/>
        </w:rPr>
      </w:pPr>
      <w:r w:rsidRPr="00ED0219">
        <w:rPr>
          <w:sz w:val="28"/>
          <w:szCs w:val="28"/>
        </w:rPr>
        <w:t>          Thực hiện sự chỉ đạo của Phòng giáo dục đào tạo, nhà trường đã xây dựng Quy chế dân chủ trong nhà trường bao gồm các nội dung, những việc cần thông báo để CBGVNV bàn và quyết định trực tiếp, những việc tham gia ý</w:t>
      </w:r>
      <w:r w:rsidR="0055544D" w:rsidRPr="00ED0219">
        <w:rPr>
          <w:sz w:val="28"/>
          <w:szCs w:val="28"/>
        </w:rPr>
        <w:t xml:space="preserve"> kiến, những việc giám sát kiểm </w:t>
      </w:r>
      <w:r w:rsidRPr="00ED0219">
        <w:rPr>
          <w:sz w:val="28"/>
          <w:szCs w:val="28"/>
        </w:rPr>
        <w:t>tra. Nhà trường thường xuyên lãnh đạo việc rà soát bổ sung sửa đổi các nội dung Quy chế dân chủ đã ban hành cho phù hợp với các luật mới ban hành và có hiệu lực thực hiên. Xây dựng các quy chế</w:t>
      </w:r>
      <w:r w:rsidR="00175E6C" w:rsidRPr="00ED0219">
        <w:rPr>
          <w:sz w:val="28"/>
          <w:szCs w:val="28"/>
        </w:rPr>
        <w:t xml:space="preserve"> </w:t>
      </w:r>
      <w:r w:rsidRPr="00ED0219">
        <w:rPr>
          <w:sz w:val="28"/>
          <w:szCs w:val="28"/>
        </w:rPr>
        <w:t>với các nội dung cụ thể, sát thực tế với tình nhà trường, địa phương</w:t>
      </w:r>
      <w:r w:rsidR="00CD128F" w:rsidRPr="00ED0219">
        <w:rPr>
          <w:sz w:val="28"/>
          <w:szCs w:val="28"/>
        </w:rPr>
        <w:t>.</w:t>
      </w:r>
    </w:p>
    <w:p w14:paraId="725F862E" w14:textId="0236B04E" w:rsidR="00CD128F" w:rsidRPr="00ED0219" w:rsidRDefault="00CD128F" w:rsidP="00ED0219">
      <w:pPr>
        <w:pStyle w:val="NormalWeb"/>
        <w:shd w:val="clear" w:color="auto" w:fill="FFFFFF"/>
        <w:spacing w:before="60" w:beforeAutospacing="0" w:after="0" w:afterAutospacing="0"/>
        <w:ind w:firstLine="567"/>
        <w:jc w:val="both"/>
        <w:rPr>
          <w:rStyle w:val="Vanbnnidung"/>
          <w:sz w:val="28"/>
          <w:szCs w:val="28"/>
          <w:shd w:val="clear" w:color="auto" w:fill="auto"/>
        </w:rPr>
      </w:pPr>
      <w:r w:rsidRPr="00ED0219">
        <w:rPr>
          <w:sz w:val="28"/>
          <w:szCs w:val="28"/>
        </w:rPr>
        <w:t xml:space="preserve">6. </w:t>
      </w:r>
      <w:r w:rsidRPr="00ED0219">
        <w:rPr>
          <w:rStyle w:val="Vanbnnidung"/>
          <w:b/>
          <w:bCs/>
          <w:sz w:val="28"/>
          <w:szCs w:val="28"/>
          <w:lang w:eastAsia="vi-VN"/>
        </w:rPr>
        <w:t>Tình hình và kết quả hoạt động của Ban thanh tra nhân dân trường học</w:t>
      </w:r>
    </w:p>
    <w:p w14:paraId="55AB7E4F" w14:textId="795BAD3D" w:rsidR="00CD128F" w:rsidRPr="00ED0219" w:rsidRDefault="00CD128F" w:rsidP="00ED0219">
      <w:pPr>
        <w:spacing w:before="60" w:after="0" w:line="240" w:lineRule="auto"/>
        <w:ind w:firstLine="567"/>
        <w:jc w:val="both"/>
        <w:rPr>
          <w:rFonts w:ascii="Times New Roman" w:hAnsi="Times New Roman" w:cs="Times New Roman"/>
          <w:sz w:val="28"/>
          <w:szCs w:val="28"/>
        </w:rPr>
      </w:pPr>
      <w:r w:rsidRPr="00ED0219">
        <w:rPr>
          <w:rFonts w:ascii="Times New Roman" w:hAnsi="Times New Roman" w:cs="Times New Roman"/>
          <w:sz w:val="28"/>
          <w:szCs w:val="28"/>
        </w:rPr>
        <w:t>Ban thanh tra nhân dân năm học 202</w:t>
      </w:r>
      <w:r w:rsidR="003167EB" w:rsidRPr="00ED0219">
        <w:rPr>
          <w:rFonts w:ascii="Times New Roman" w:hAnsi="Times New Roman" w:cs="Times New Roman"/>
          <w:sz w:val="28"/>
          <w:szCs w:val="28"/>
        </w:rPr>
        <w:t>4</w:t>
      </w:r>
      <w:r w:rsidRPr="00ED0219">
        <w:rPr>
          <w:rFonts w:ascii="Times New Roman" w:hAnsi="Times New Roman" w:cs="Times New Roman"/>
          <w:sz w:val="28"/>
          <w:szCs w:val="28"/>
        </w:rPr>
        <w:t xml:space="preserve"> – 202</w:t>
      </w:r>
      <w:r w:rsidR="003167EB" w:rsidRPr="00ED0219">
        <w:rPr>
          <w:rFonts w:ascii="Times New Roman" w:hAnsi="Times New Roman" w:cs="Times New Roman"/>
          <w:sz w:val="28"/>
          <w:szCs w:val="28"/>
        </w:rPr>
        <w:t>5</w:t>
      </w:r>
      <w:r w:rsidRPr="00ED0219">
        <w:rPr>
          <w:rFonts w:ascii="Times New Roman" w:hAnsi="Times New Roman" w:cs="Times New Roman"/>
          <w:sz w:val="28"/>
          <w:szCs w:val="28"/>
        </w:rPr>
        <w:t xml:space="preserve"> đảm bảo hoạt động theo quy định tại Hướng dẫn số 02/HD-CĐN ngày30/01/2018 của Công đoàn Giáo dục Việt Nam về việc tổ chức và hoạt động của Ban thanh tra nhân dân trong các cơ quan nhà nước, đơn vị sự nghiệp công lập, doanh nghiệp nhà nước thuộc ngành giáo dục. </w:t>
      </w:r>
    </w:p>
    <w:p w14:paraId="5111B56F" w14:textId="7ED96163" w:rsidR="005917AC" w:rsidRPr="00ED0219" w:rsidRDefault="00CD128F" w:rsidP="00ED0219">
      <w:pPr>
        <w:pStyle w:val="NormalWeb"/>
        <w:shd w:val="clear" w:color="auto" w:fill="FFFFFF"/>
        <w:spacing w:before="60" w:beforeAutospacing="0" w:after="0" w:afterAutospacing="0"/>
        <w:ind w:firstLine="567"/>
        <w:jc w:val="both"/>
        <w:rPr>
          <w:sz w:val="28"/>
          <w:szCs w:val="28"/>
        </w:rPr>
      </w:pPr>
      <w:r w:rsidRPr="00ED0219">
        <w:rPr>
          <w:b/>
          <w:bCs/>
          <w:sz w:val="28"/>
          <w:szCs w:val="28"/>
        </w:rPr>
        <w:t>7</w:t>
      </w:r>
      <w:r w:rsidR="005917AC" w:rsidRPr="00ED0219">
        <w:rPr>
          <w:b/>
          <w:bCs/>
          <w:sz w:val="28"/>
          <w:szCs w:val="28"/>
        </w:rPr>
        <w:t>. Công tác sơ kết, tổng kết</w:t>
      </w:r>
    </w:p>
    <w:p w14:paraId="148064D2" w14:textId="77777777" w:rsidR="00ED0219" w:rsidRDefault="005917AC" w:rsidP="00ED0219">
      <w:pPr>
        <w:pStyle w:val="NormalWeb"/>
        <w:shd w:val="clear" w:color="auto" w:fill="FFFFFF"/>
        <w:spacing w:before="60" w:beforeAutospacing="0" w:after="0" w:afterAutospacing="0"/>
        <w:jc w:val="both"/>
        <w:rPr>
          <w:sz w:val="28"/>
          <w:szCs w:val="28"/>
        </w:rPr>
      </w:pPr>
      <w:r w:rsidRPr="00ED0219">
        <w:rPr>
          <w:sz w:val="28"/>
          <w:szCs w:val="28"/>
        </w:rPr>
        <w:t>          Nhà trường tổ chức sơ kết, tổng kết đúng thời gian quy định và đánh giá kết quả đạt được, các hạn chế và nguyên nhân tồn tại trong việc thực hiện của nhà trường và mọi tổ chức đoàn thể; điều chỉnh, bổ sung cho kế hoạch và nội dung của Quy chế phù hợp với điều kiện thực tế mỗi năm học.</w:t>
      </w:r>
    </w:p>
    <w:p w14:paraId="59644BEB" w14:textId="77777777" w:rsidR="00ED0219" w:rsidRDefault="003770CF" w:rsidP="00ED0219">
      <w:pPr>
        <w:pStyle w:val="NormalWeb"/>
        <w:shd w:val="clear" w:color="auto" w:fill="FFFFFF"/>
        <w:spacing w:before="60" w:beforeAutospacing="0" w:after="0" w:afterAutospacing="0"/>
        <w:ind w:firstLine="720"/>
        <w:jc w:val="both"/>
        <w:rPr>
          <w:sz w:val="28"/>
          <w:szCs w:val="28"/>
        </w:rPr>
      </w:pPr>
      <w:r w:rsidRPr="00ED0219">
        <w:rPr>
          <w:b/>
          <w:bCs/>
          <w:sz w:val="28"/>
          <w:szCs w:val="28"/>
        </w:rPr>
        <w:t>III</w:t>
      </w:r>
      <w:r w:rsidR="005917AC" w:rsidRPr="00ED0219">
        <w:rPr>
          <w:b/>
          <w:bCs/>
          <w:sz w:val="28"/>
          <w:szCs w:val="28"/>
        </w:rPr>
        <w:t>. Đánh giá chung</w:t>
      </w:r>
    </w:p>
    <w:p w14:paraId="792B0674" w14:textId="5198438D" w:rsidR="002A395A" w:rsidRPr="00ED0219" w:rsidRDefault="00B643B5" w:rsidP="00ED0219">
      <w:pPr>
        <w:pStyle w:val="NormalWeb"/>
        <w:shd w:val="clear" w:color="auto" w:fill="FFFFFF"/>
        <w:spacing w:before="60" w:beforeAutospacing="0" w:after="0" w:afterAutospacing="0"/>
        <w:ind w:firstLine="720"/>
        <w:jc w:val="both"/>
        <w:rPr>
          <w:sz w:val="28"/>
          <w:szCs w:val="28"/>
        </w:rPr>
      </w:pPr>
      <w:r w:rsidRPr="00ED0219">
        <w:rPr>
          <w:b/>
          <w:bCs/>
          <w:sz w:val="28"/>
          <w:szCs w:val="28"/>
        </w:rPr>
        <w:t xml:space="preserve">1. </w:t>
      </w:r>
      <w:r w:rsidR="002A395A" w:rsidRPr="00ED0219">
        <w:rPr>
          <w:b/>
          <w:bCs/>
          <w:sz w:val="28"/>
          <w:szCs w:val="28"/>
        </w:rPr>
        <w:t xml:space="preserve">Ưu điểm: </w:t>
      </w:r>
    </w:p>
    <w:p w14:paraId="02A37F90" w14:textId="052F9F1E" w:rsidR="005917AC" w:rsidRPr="00ED0219" w:rsidRDefault="005917AC" w:rsidP="00ED0219">
      <w:pPr>
        <w:pStyle w:val="NormalWeb"/>
        <w:shd w:val="clear" w:color="auto" w:fill="FFFFFF"/>
        <w:spacing w:before="60" w:beforeAutospacing="0" w:after="0" w:afterAutospacing="0"/>
        <w:jc w:val="both"/>
        <w:rPr>
          <w:sz w:val="28"/>
          <w:szCs w:val="28"/>
        </w:rPr>
      </w:pPr>
      <w:r w:rsidRPr="00ED0219">
        <w:rPr>
          <w:sz w:val="28"/>
          <w:szCs w:val="28"/>
        </w:rPr>
        <w:t xml:space="preserve">          - Việc thực hiện </w:t>
      </w:r>
      <w:r w:rsidR="00BD588E" w:rsidRPr="00ED0219">
        <w:rPr>
          <w:sz w:val="28"/>
          <w:szCs w:val="28"/>
        </w:rPr>
        <w:t>Quy chế dân chủ</w:t>
      </w:r>
      <w:r w:rsidRPr="00ED0219">
        <w:rPr>
          <w:sz w:val="28"/>
          <w:szCs w:val="28"/>
        </w:rPr>
        <w:t xml:space="preserve"> gắn với Nghị quyết Trung ương 4 khóa XII về tăng cường xây dựng, chỉnh đốn Đảng, ngăn chặn đẩy lùi sự suy thoái về tư tưởng chính trị, đạo đức, lối sống, những biểu hiện “tự diễn biến” “tự chuyển hóa” trong nội bộ luôn luôn được tuyên truyền phổ biến rộng rãi đến toàn thể CBGVNV, việc thực hiện Chỉ thị số 05-CT/TƯ của Bộ chính trị về đẩy mạnh học tập và làm theo tấm gương đạo đức Hồ Chí Minh,  thực hiện năm “Kỷ cương hành chính”, trật tự văn minh đô thị, thực hiện bộ quy </w:t>
      </w:r>
      <w:r w:rsidR="00BD588E" w:rsidRPr="00ED0219">
        <w:rPr>
          <w:sz w:val="28"/>
          <w:szCs w:val="28"/>
        </w:rPr>
        <w:t>tắc ứng xử của cán bộ công chức</w:t>
      </w:r>
      <w:r w:rsidRPr="00ED0219">
        <w:rPr>
          <w:sz w:val="28"/>
          <w:szCs w:val="28"/>
        </w:rPr>
        <w:t xml:space="preserve">, </w:t>
      </w:r>
      <w:r w:rsidRPr="00ED0219">
        <w:rPr>
          <w:sz w:val="28"/>
          <w:szCs w:val="28"/>
        </w:rPr>
        <w:lastRenderedPageBreak/>
        <w:t xml:space="preserve">viên chức, người lao động trong cơ quan được thực hiện nghiêm túc, triệt để. Nội dung này được đưa vào đánh giá thi đua hàng tháng đối với từng CBGVNV nên hiệu quả rất cao. 100% các đ/c CBGVNV thực hiện nghiêm túc. Công tác phòng chống tham nhũng, lãng phí, kết quả việc tiếp, giải quyết khiếu nại tố cáo, kiến nghị của nhà giáo được chi bộ nhà trường quan tâm. </w:t>
      </w:r>
      <w:r w:rsidR="00B643B5" w:rsidRPr="00ED0219">
        <w:rPr>
          <w:sz w:val="28"/>
          <w:szCs w:val="28"/>
        </w:rPr>
        <w:t>T</w:t>
      </w:r>
      <w:r w:rsidRPr="00ED0219">
        <w:rPr>
          <w:sz w:val="28"/>
          <w:szCs w:val="28"/>
        </w:rPr>
        <w:t>rong năm học vừa qua không có trường hợp nào gửi đơn khiếu nại liên quan đến nhà trường.</w:t>
      </w:r>
    </w:p>
    <w:p w14:paraId="55616EAF" w14:textId="6E82F494" w:rsidR="005917AC" w:rsidRPr="00ED0219" w:rsidRDefault="005917AC" w:rsidP="00ED0219">
      <w:pPr>
        <w:pStyle w:val="NormalWeb"/>
        <w:shd w:val="clear" w:color="auto" w:fill="FFFFFF"/>
        <w:spacing w:before="60" w:beforeAutospacing="0" w:after="0" w:afterAutospacing="0"/>
        <w:jc w:val="both"/>
        <w:rPr>
          <w:sz w:val="28"/>
          <w:szCs w:val="28"/>
        </w:rPr>
      </w:pPr>
      <w:r w:rsidRPr="00ED0219">
        <w:rPr>
          <w:sz w:val="28"/>
          <w:szCs w:val="28"/>
        </w:rPr>
        <w:t xml:space="preserve">          </w:t>
      </w:r>
      <w:r w:rsidR="00B643B5" w:rsidRPr="00ED0219">
        <w:rPr>
          <w:sz w:val="28"/>
          <w:szCs w:val="28"/>
        </w:rPr>
        <w:t xml:space="preserve">- </w:t>
      </w:r>
      <w:r w:rsidRPr="00ED0219">
        <w:rPr>
          <w:sz w:val="28"/>
          <w:szCs w:val="28"/>
        </w:rPr>
        <w:t>Đẩy mạnh thực hiện Quy chế dân chủ trong nhà trường tạo ra nhiều phong trào thi đua trong các tổ chức và cá nhân. Các đoàn thể đã phát huy được vai trò chủ động tuyên truyền CBGVNV thực hiện tốt Quy chế dân chủ cơ sở phối hợp với Chính quyền trong các nhiệm vụ, đẩy mạnh phong trào thi đua, phát huy sức mạnh giữ vững an ninh trật tự nhà trường, xây dựng nhà trường vững mạnh toàn diện góp phần thực hiện thắng lợi nhiệm vụ năm học.</w:t>
      </w:r>
    </w:p>
    <w:p w14:paraId="15E01256" w14:textId="1EFE54A3" w:rsidR="005917AC" w:rsidRPr="00ED0219" w:rsidRDefault="005917AC" w:rsidP="00ED0219">
      <w:pPr>
        <w:pStyle w:val="NormalWeb"/>
        <w:shd w:val="clear" w:color="auto" w:fill="FFFFFF"/>
        <w:spacing w:before="60" w:beforeAutospacing="0" w:after="0" w:afterAutospacing="0"/>
        <w:jc w:val="both"/>
        <w:rPr>
          <w:sz w:val="28"/>
          <w:szCs w:val="28"/>
        </w:rPr>
      </w:pPr>
      <w:r w:rsidRPr="00ED0219">
        <w:rPr>
          <w:sz w:val="28"/>
          <w:szCs w:val="28"/>
        </w:rPr>
        <w:t>         </w:t>
      </w:r>
      <w:r w:rsidR="00B643B5" w:rsidRPr="00ED0219">
        <w:rPr>
          <w:sz w:val="28"/>
          <w:szCs w:val="28"/>
        </w:rPr>
        <w:t>-</w:t>
      </w:r>
      <w:r w:rsidRPr="00ED0219">
        <w:rPr>
          <w:sz w:val="28"/>
          <w:szCs w:val="28"/>
        </w:rPr>
        <w:t xml:space="preserve"> Phát huy dân chủ, tập trung trí tuệ của toàn thể CBGVNV tham gia đóng góp ý kiến. Xây dựng nhà trường tạo sự thống nhất về nhận thức và hành động, nâng cao trách nhiệm của chi bộ, nhà trường, các đoàn thể, mỗi CBGVNV trong việc tổ chức thực hiện Quy chế dân chủ.</w:t>
      </w:r>
    </w:p>
    <w:p w14:paraId="502C20CB" w14:textId="77777777" w:rsidR="005917AC" w:rsidRPr="00ED0219" w:rsidRDefault="002A395A" w:rsidP="00ED0219">
      <w:pPr>
        <w:pStyle w:val="NormalWeb"/>
        <w:shd w:val="clear" w:color="auto" w:fill="FFFFFF"/>
        <w:spacing w:before="60" w:beforeAutospacing="0" w:after="0" w:afterAutospacing="0"/>
        <w:ind w:firstLine="720"/>
        <w:jc w:val="both"/>
        <w:rPr>
          <w:sz w:val="28"/>
          <w:szCs w:val="28"/>
        </w:rPr>
      </w:pPr>
      <w:r w:rsidRPr="00ED0219">
        <w:rPr>
          <w:b/>
          <w:bCs/>
          <w:iCs/>
          <w:sz w:val="28"/>
          <w:szCs w:val="28"/>
        </w:rPr>
        <w:t>2. T</w:t>
      </w:r>
      <w:r w:rsidR="005917AC" w:rsidRPr="00ED0219">
        <w:rPr>
          <w:b/>
          <w:bCs/>
          <w:iCs/>
          <w:sz w:val="28"/>
          <w:szCs w:val="28"/>
        </w:rPr>
        <w:t>ồn tại hạn chế</w:t>
      </w:r>
    </w:p>
    <w:p w14:paraId="47F2E463" w14:textId="77777777" w:rsidR="005917AC" w:rsidRPr="00ED0219" w:rsidRDefault="005917AC" w:rsidP="00ED0219">
      <w:pPr>
        <w:pStyle w:val="NormalWeb"/>
        <w:shd w:val="clear" w:color="auto" w:fill="FFFFFF"/>
        <w:spacing w:before="60" w:beforeAutospacing="0" w:after="0" w:afterAutospacing="0"/>
        <w:jc w:val="both"/>
        <w:rPr>
          <w:sz w:val="28"/>
          <w:szCs w:val="28"/>
        </w:rPr>
      </w:pPr>
      <w:r w:rsidRPr="00ED0219">
        <w:rPr>
          <w:sz w:val="28"/>
          <w:szCs w:val="28"/>
        </w:rPr>
        <w:t>          - Việc báo cáo định kỳ của các đoàn thể trong trường đôi khi còn chưa kịp thời.</w:t>
      </w:r>
    </w:p>
    <w:p w14:paraId="4C307F3C" w14:textId="1568CCDF" w:rsidR="00533261" w:rsidRPr="00ED0219" w:rsidRDefault="00533261" w:rsidP="00ED0219">
      <w:pPr>
        <w:pStyle w:val="NormalWeb"/>
        <w:shd w:val="clear" w:color="auto" w:fill="FFFFFF"/>
        <w:spacing w:before="60" w:beforeAutospacing="0" w:after="0" w:afterAutospacing="0"/>
        <w:jc w:val="both"/>
        <w:rPr>
          <w:sz w:val="28"/>
          <w:szCs w:val="28"/>
        </w:rPr>
      </w:pPr>
      <w:r w:rsidRPr="00ED0219">
        <w:rPr>
          <w:sz w:val="28"/>
          <w:szCs w:val="28"/>
        </w:rPr>
        <w:t xml:space="preserve">        </w:t>
      </w:r>
      <w:r w:rsidR="00ED0219">
        <w:rPr>
          <w:sz w:val="28"/>
          <w:szCs w:val="28"/>
        </w:rPr>
        <w:tab/>
      </w:r>
      <w:r w:rsidRPr="00ED0219">
        <w:rPr>
          <w:sz w:val="28"/>
          <w:szCs w:val="28"/>
        </w:rPr>
        <w:t xml:space="preserve">- Tiếp nhận, bố trí, phân công nhiệm vụ cho đội ngũ kiêm nhiệm các vị trí việc làm còn thiếu. </w:t>
      </w:r>
    </w:p>
    <w:p w14:paraId="7B8DEF65" w14:textId="77777777" w:rsidR="00533261" w:rsidRPr="00ED0219" w:rsidRDefault="00533261" w:rsidP="00ED0219">
      <w:pPr>
        <w:pStyle w:val="NormalWeb"/>
        <w:shd w:val="clear" w:color="auto" w:fill="FFFFFF"/>
        <w:spacing w:before="60" w:beforeAutospacing="0" w:after="0" w:afterAutospacing="0"/>
        <w:jc w:val="both"/>
        <w:rPr>
          <w:sz w:val="28"/>
          <w:szCs w:val="28"/>
        </w:rPr>
      </w:pPr>
      <w:r w:rsidRPr="00ED0219">
        <w:rPr>
          <w:sz w:val="28"/>
          <w:szCs w:val="28"/>
        </w:rPr>
        <w:t xml:space="preserve">          - Kinh phí hỗ trợ cho nhân viên cấp dưỡng hằng tháng còn thấp, làm cho người lao động chưa yên tâm công tác.</w:t>
      </w:r>
    </w:p>
    <w:p w14:paraId="0F25E44A" w14:textId="4C4E7274" w:rsidR="005917AC" w:rsidRPr="00ED0219" w:rsidRDefault="005917AC" w:rsidP="00ED0219">
      <w:pPr>
        <w:pStyle w:val="NormalWeb"/>
        <w:shd w:val="clear" w:color="auto" w:fill="FFFFFF"/>
        <w:spacing w:before="60" w:beforeAutospacing="0" w:after="0" w:afterAutospacing="0"/>
        <w:jc w:val="both"/>
        <w:rPr>
          <w:sz w:val="28"/>
          <w:szCs w:val="28"/>
        </w:rPr>
      </w:pPr>
      <w:r w:rsidRPr="00ED0219">
        <w:rPr>
          <w:b/>
          <w:bCs/>
          <w:i/>
          <w:iCs/>
          <w:sz w:val="28"/>
          <w:szCs w:val="28"/>
        </w:rPr>
        <w:t>  </w:t>
      </w:r>
      <w:r w:rsidR="00ED0219">
        <w:rPr>
          <w:b/>
          <w:bCs/>
          <w:i/>
          <w:iCs/>
          <w:sz w:val="28"/>
          <w:szCs w:val="28"/>
        </w:rPr>
        <w:tab/>
      </w:r>
      <w:r w:rsidRPr="00ED0219">
        <w:rPr>
          <w:b/>
          <w:bCs/>
          <w:i/>
          <w:iCs/>
          <w:sz w:val="28"/>
          <w:szCs w:val="28"/>
        </w:rPr>
        <w:t> </w:t>
      </w:r>
      <w:r w:rsidR="00533261" w:rsidRPr="00ED0219">
        <w:rPr>
          <w:b/>
          <w:bCs/>
          <w:iCs/>
          <w:sz w:val="28"/>
          <w:szCs w:val="28"/>
        </w:rPr>
        <w:t xml:space="preserve">3. </w:t>
      </w:r>
      <w:r w:rsidRPr="00ED0219">
        <w:rPr>
          <w:b/>
          <w:bCs/>
          <w:iCs/>
          <w:sz w:val="28"/>
          <w:szCs w:val="28"/>
        </w:rPr>
        <w:t> Nguyên nhân tồn tại hạn chế:</w:t>
      </w:r>
    </w:p>
    <w:p w14:paraId="3BB3A241" w14:textId="77777777" w:rsidR="00533261" w:rsidRPr="00ED0219" w:rsidRDefault="005917AC" w:rsidP="00ED0219">
      <w:pPr>
        <w:pStyle w:val="NormalWeb"/>
        <w:shd w:val="clear" w:color="auto" w:fill="FFFFFF"/>
        <w:spacing w:before="60" w:beforeAutospacing="0" w:after="0" w:afterAutospacing="0"/>
        <w:jc w:val="both"/>
        <w:rPr>
          <w:sz w:val="28"/>
          <w:szCs w:val="28"/>
        </w:rPr>
      </w:pPr>
      <w:r w:rsidRPr="00ED0219">
        <w:rPr>
          <w:sz w:val="28"/>
          <w:szCs w:val="28"/>
        </w:rPr>
        <w:t>          - Ban chỉ đạo thực hiện Quy chế dân chủ đều là CBGVNV kiêm nhiệm, công tác kiểm tra chưa chuyên sâu nên việc triển khai một số hoạt động còn hạn chế.</w:t>
      </w:r>
      <w:r w:rsidR="00533261" w:rsidRPr="00ED0219">
        <w:rPr>
          <w:sz w:val="28"/>
          <w:szCs w:val="28"/>
        </w:rPr>
        <w:t xml:space="preserve">        </w:t>
      </w:r>
    </w:p>
    <w:p w14:paraId="75647A5E" w14:textId="77777777" w:rsidR="00533261" w:rsidRPr="00ED0219" w:rsidRDefault="00533261" w:rsidP="00ED0219">
      <w:pPr>
        <w:pStyle w:val="NormalWeb"/>
        <w:shd w:val="clear" w:color="auto" w:fill="FFFFFF"/>
        <w:spacing w:before="60" w:beforeAutospacing="0" w:after="0" w:afterAutospacing="0"/>
        <w:jc w:val="both"/>
        <w:rPr>
          <w:sz w:val="28"/>
          <w:szCs w:val="28"/>
        </w:rPr>
      </w:pPr>
      <w:r w:rsidRPr="00ED0219">
        <w:rPr>
          <w:sz w:val="28"/>
          <w:szCs w:val="28"/>
        </w:rPr>
        <w:t xml:space="preserve">          - Báo cáo kiến nghị, đề xuất về đội ngũ lên các cấp, các ngành nhưng chưa được giải quyết.</w:t>
      </w:r>
    </w:p>
    <w:p w14:paraId="0D8D8B58" w14:textId="77777777" w:rsidR="00ED0219" w:rsidRDefault="00533261" w:rsidP="00ED0219">
      <w:pPr>
        <w:pStyle w:val="NormalWeb"/>
        <w:shd w:val="clear" w:color="auto" w:fill="FFFFFF"/>
        <w:spacing w:before="60" w:beforeAutospacing="0" w:after="0" w:afterAutospacing="0"/>
        <w:jc w:val="both"/>
        <w:rPr>
          <w:sz w:val="28"/>
          <w:szCs w:val="28"/>
        </w:rPr>
      </w:pPr>
      <w:r w:rsidRPr="00ED0219">
        <w:rPr>
          <w:sz w:val="28"/>
          <w:szCs w:val="28"/>
        </w:rPr>
        <w:t xml:space="preserve">           </w:t>
      </w:r>
      <w:r w:rsidR="0074583C" w:rsidRPr="00ED0219">
        <w:rPr>
          <w:sz w:val="28"/>
          <w:szCs w:val="28"/>
        </w:rPr>
        <w:t>- Kinh phí hỗ trợ cho nhân viên cấp dưỡng hằng tháng theo quy định nên so với giá cả thị trường đã ảnh hưởng đến đời sống của người lao động.</w:t>
      </w:r>
    </w:p>
    <w:p w14:paraId="49559D3C" w14:textId="1BD3205F" w:rsidR="00ED0219" w:rsidRPr="00ED0219" w:rsidRDefault="003A54FC" w:rsidP="00ED0219">
      <w:pPr>
        <w:pStyle w:val="NormalWeb"/>
        <w:shd w:val="clear" w:color="auto" w:fill="FFFFFF"/>
        <w:spacing w:before="60" w:beforeAutospacing="0" w:after="0" w:afterAutospacing="0"/>
        <w:ind w:firstLine="567"/>
        <w:jc w:val="both"/>
        <w:rPr>
          <w:sz w:val="28"/>
          <w:szCs w:val="28"/>
        </w:rPr>
      </w:pPr>
      <w:r w:rsidRPr="00ED0219">
        <w:rPr>
          <w:b/>
          <w:sz w:val="28"/>
          <w:szCs w:val="28"/>
          <w:lang w:val="de-DE"/>
        </w:rPr>
        <w:t>4. Bài học kinh nghiệm:</w:t>
      </w:r>
    </w:p>
    <w:p w14:paraId="14DE3ADE" w14:textId="7F3903D9" w:rsidR="003A54FC" w:rsidRPr="00ED0219" w:rsidRDefault="003A54FC" w:rsidP="00ED0219">
      <w:pPr>
        <w:spacing w:before="60" w:after="0" w:line="240" w:lineRule="auto"/>
        <w:ind w:firstLine="567"/>
        <w:jc w:val="both"/>
        <w:rPr>
          <w:rFonts w:ascii="Times New Roman" w:hAnsi="Times New Roman" w:cs="Times New Roman"/>
          <w:b/>
          <w:sz w:val="28"/>
          <w:szCs w:val="28"/>
          <w:lang w:val="de-DE"/>
        </w:rPr>
      </w:pPr>
      <w:r w:rsidRPr="00ED0219">
        <w:rPr>
          <w:rFonts w:ascii="Times New Roman" w:hAnsi="Times New Roman" w:cs="Times New Roman"/>
          <w:sz w:val="28"/>
          <w:szCs w:val="28"/>
          <w:lang w:val="de-DE"/>
        </w:rPr>
        <w:t>- Chi bộ và Đảng viên phải luôn gương mẫu, đi đầu trong việc thực hiện dân chủ trong trường, nghiêm túc trong việc tự phê bình và phê bình. Đồng thời xác định rõ được việc thực hiện quy chế dân chủ phải gắn liền với việc xây dựng hệ thống chính trị ở cơ sở.</w:t>
      </w:r>
    </w:p>
    <w:p w14:paraId="2C852134" w14:textId="73FFE15A" w:rsidR="003A54FC" w:rsidRPr="00ED0219" w:rsidRDefault="003A54FC" w:rsidP="00ED0219">
      <w:pPr>
        <w:spacing w:before="60" w:after="0" w:line="240" w:lineRule="auto"/>
        <w:ind w:firstLine="567"/>
        <w:jc w:val="both"/>
        <w:rPr>
          <w:rFonts w:ascii="Times New Roman" w:hAnsi="Times New Roman" w:cs="Times New Roman"/>
          <w:sz w:val="28"/>
          <w:szCs w:val="28"/>
          <w:lang w:val="de-DE"/>
        </w:rPr>
      </w:pPr>
      <w:r w:rsidRPr="00ED0219">
        <w:rPr>
          <w:rFonts w:ascii="Times New Roman" w:hAnsi="Times New Roman" w:cs="Times New Roman"/>
          <w:sz w:val="28"/>
          <w:szCs w:val="28"/>
          <w:lang w:val="de-DE"/>
        </w:rPr>
        <w:t xml:space="preserve">- Một trong những hình thức phát huy tính dân chủ trong trường và gắn liền với việc xây dựng </w:t>
      </w:r>
      <w:r w:rsidR="00987CC2" w:rsidRPr="00ED0219">
        <w:rPr>
          <w:rFonts w:ascii="Times New Roman" w:hAnsi="Times New Roman" w:cs="Times New Roman"/>
          <w:sz w:val="28"/>
          <w:szCs w:val="28"/>
          <w:lang w:val="de-DE"/>
        </w:rPr>
        <w:t>tổ chức bộ máy</w:t>
      </w:r>
      <w:r w:rsidRPr="00ED0219">
        <w:rPr>
          <w:rFonts w:ascii="Times New Roman" w:hAnsi="Times New Roman" w:cs="Times New Roman"/>
          <w:sz w:val="28"/>
          <w:szCs w:val="28"/>
          <w:lang w:val="de-DE"/>
        </w:rPr>
        <w:t xml:space="preserve"> là việc công khai các hoạt động trong trường, đặc biệt là về tài chính, các chế độ chính sách.</w:t>
      </w:r>
    </w:p>
    <w:p w14:paraId="0A579778" w14:textId="77777777" w:rsidR="003A54FC" w:rsidRPr="00ED0219" w:rsidRDefault="003A54FC" w:rsidP="00ED0219">
      <w:pPr>
        <w:spacing w:before="60" w:after="0" w:line="240" w:lineRule="auto"/>
        <w:ind w:firstLine="567"/>
        <w:jc w:val="both"/>
        <w:rPr>
          <w:rFonts w:ascii="Times New Roman" w:hAnsi="Times New Roman" w:cs="Times New Roman"/>
          <w:sz w:val="28"/>
          <w:szCs w:val="28"/>
          <w:lang w:val="de-DE"/>
        </w:rPr>
      </w:pPr>
      <w:r w:rsidRPr="00ED0219">
        <w:rPr>
          <w:rFonts w:ascii="Times New Roman" w:hAnsi="Times New Roman" w:cs="Times New Roman"/>
          <w:sz w:val="28"/>
          <w:szCs w:val="28"/>
          <w:lang w:val="de-DE"/>
        </w:rPr>
        <w:t xml:space="preserve">- Tăng cường hoạt động của Ban Thanh tra nhân dân để giám sát đối với các hoạt động của đơn vị trong việc thực hiện Quy chế dân chủ. </w:t>
      </w:r>
    </w:p>
    <w:p w14:paraId="4986005F" w14:textId="77777777" w:rsidR="00ED0219" w:rsidRDefault="00CD128F" w:rsidP="00ED0219">
      <w:pPr>
        <w:pStyle w:val="NormalWeb"/>
        <w:shd w:val="clear" w:color="auto" w:fill="FFFFFF"/>
        <w:spacing w:before="60" w:beforeAutospacing="0" w:after="0" w:afterAutospacing="0"/>
        <w:ind w:firstLine="567"/>
        <w:jc w:val="both"/>
        <w:rPr>
          <w:sz w:val="28"/>
          <w:szCs w:val="28"/>
        </w:rPr>
      </w:pPr>
      <w:r w:rsidRPr="00ED0219">
        <w:rPr>
          <w:b/>
          <w:bCs/>
          <w:sz w:val="28"/>
          <w:szCs w:val="28"/>
        </w:rPr>
        <w:t>I</w:t>
      </w:r>
      <w:r w:rsidR="005917AC" w:rsidRPr="00ED0219">
        <w:rPr>
          <w:b/>
          <w:bCs/>
          <w:sz w:val="28"/>
          <w:szCs w:val="28"/>
        </w:rPr>
        <w:t>V. Nhiệm vụ và giải ph</w:t>
      </w:r>
      <w:r w:rsidR="008F4E47" w:rsidRPr="00ED0219">
        <w:rPr>
          <w:b/>
          <w:bCs/>
          <w:sz w:val="28"/>
          <w:szCs w:val="28"/>
        </w:rPr>
        <w:t>áp thực hiện trong thời gian đến</w:t>
      </w:r>
      <w:r w:rsidR="00E6511A" w:rsidRPr="00ED0219">
        <w:rPr>
          <w:b/>
          <w:bCs/>
          <w:sz w:val="28"/>
          <w:szCs w:val="28"/>
        </w:rPr>
        <w:t>:</w:t>
      </w:r>
    </w:p>
    <w:p w14:paraId="1227AA96" w14:textId="77777777" w:rsidR="00ED0219" w:rsidRDefault="002A395A" w:rsidP="00ED0219">
      <w:pPr>
        <w:pStyle w:val="NormalWeb"/>
        <w:shd w:val="clear" w:color="auto" w:fill="FFFFFF"/>
        <w:spacing w:before="60" w:beforeAutospacing="0" w:after="0" w:afterAutospacing="0"/>
        <w:ind w:firstLine="567"/>
        <w:jc w:val="both"/>
        <w:rPr>
          <w:sz w:val="28"/>
          <w:szCs w:val="28"/>
        </w:rPr>
      </w:pPr>
      <w:r w:rsidRPr="00ED0219">
        <w:rPr>
          <w:sz w:val="28"/>
          <w:szCs w:val="28"/>
        </w:rPr>
        <w:lastRenderedPageBreak/>
        <w:t>-</w:t>
      </w:r>
      <w:r w:rsidR="005917AC" w:rsidRPr="00ED0219">
        <w:rPr>
          <w:sz w:val="28"/>
          <w:szCs w:val="28"/>
        </w:rPr>
        <w:t xml:space="preserve"> </w:t>
      </w:r>
      <w:r w:rsidR="008F4E47" w:rsidRPr="00ED0219">
        <w:rPr>
          <w:sz w:val="28"/>
          <w:szCs w:val="28"/>
        </w:rPr>
        <w:t>Tiếp tục k</w:t>
      </w:r>
      <w:r w:rsidR="005917AC" w:rsidRPr="00ED0219">
        <w:rPr>
          <w:sz w:val="28"/>
          <w:szCs w:val="28"/>
        </w:rPr>
        <w:t>iện toàn Ban chỉ đạo thực hiện Quy chế dân chủ nhà trường, đẩy mạnh công tác tuyên truyền giáo dục sâu rộng cho CBGVNV nhằm đưa việc thực hiện Quy chế dân chủ là nhiệm vụ quan trọng, thường xuyên và lâu dài.</w:t>
      </w:r>
    </w:p>
    <w:p w14:paraId="3CBD83A7" w14:textId="77777777" w:rsidR="00ED0219" w:rsidRDefault="002A395A" w:rsidP="00ED0219">
      <w:pPr>
        <w:pStyle w:val="NormalWeb"/>
        <w:shd w:val="clear" w:color="auto" w:fill="FFFFFF"/>
        <w:spacing w:before="60" w:beforeAutospacing="0" w:after="0" w:afterAutospacing="0"/>
        <w:ind w:firstLine="567"/>
        <w:jc w:val="both"/>
        <w:rPr>
          <w:sz w:val="28"/>
          <w:szCs w:val="28"/>
        </w:rPr>
      </w:pPr>
      <w:r w:rsidRPr="00ED0219">
        <w:rPr>
          <w:sz w:val="28"/>
          <w:szCs w:val="28"/>
        </w:rPr>
        <w:t>-</w:t>
      </w:r>
      <w:r w:rsidR="008F4E47" w:rsidRPr="00ED0219">
        <w:rPr>
          <w:sz w:val="28"/>
          <w:szCs w:val="28"/>
        </w:rPr>
        <w:t xml:space="preserve"> Thực hiện việc</w:t>
      </w:r>
      <w:r w:rsidR="005917AC" w:rsidRPr="00ED0219">
        <w:rPr>
          <w:sz w:val="28"/>
          <w:szCs w:val="28"/>
        </w:rPr>
        <w:t xml:space="preserve"> rà soát bổ sung rút gọn các Quy chế đã ban hành, đồng thời điều chỉnh cho phù hợp với thực tế của trường với phương châm: thiết thực, ngắn gọn, dễ nhớ, dễ hiểu, dễ thực hiện. Tuyên truyền vận động CBGVNV thực hiện tốt nhiệm vụ trọng tâm của trường trong các năm học.</w:t>
      </w:r>
    </w:p>
    <w:p w14:paraId="64BE53E3" w14:textId="7BC7D82F" w:rsidR="005917AC" w:rsidRPr="00ED0219" w:rsidRDefault="002A395A" w:rsidP="00ED0219">
      <w:pPr>
        <w:pStyle w:val="NormalWeb"/>
        <w:shd w:val="clear" w:color="auto" w:fill="FFFFFF"/>
        <w:spacing w:before="60" w:beforeAutospacing="0" w:after="0" w:afterAutospacing="0"/>
        <w:ind w:firstLine="567"/>
        <w:jc w:val="both"/>
        <w:rPr>
          <w:sz w:val="28"/>
          <w:szCs w:val="28"/>
        </w:rPr>
      </w:pPr>
      <w:r w:rsidRPr="00ED0219">
        <w:rPr>
          <w:sz w:val="28"/>
          <w:szCs w:val="28"/>
        </w:rPr>
        <w:t xml:space="preserve">- </w:t>
      </w:r>
      <w:r w:rsidR="005917AC" w:rsidRPr="00ED0219">
        <w:rPr>
          <w:sz w:val="28"/>
          <w:szCs w:val="28"/>
        </w:rPr>
        <w:t>Tăng cường công tác lãnh đạo, chỉ đạo của Chi bộ và sự phối hợp chặt chẽ đồng bộ giữa Ban chỉ đạo thực hiện Quy chế dân chủ, Chính quyền và các đoàn thể nhà trường trong công tác thực hiện Quy chế dân chủ. Tăng cường công tác kiểm tra giám sát.</w:t>
      </w:r>
    </w:p>
    <w:p w14:paraId="6671EC8E" w14:textId="4C2B888A" w:rsidR="00F26F03" w:rsidRPr="00ED0219" w:rsidRDefault="00F26F03" w:rsidP="00ED0219">
      <w:pPr>
        <w:spacing w:before="60" w:after="0" w:line="240" w:lineRule="auto"/>
        <w:ind w:firstLine="567"/>
        <w:jc w:val="both"/>
        <w:rPr>
          <w:rFonts w:ascii="Times New Roman" w:hAnsi="Times New Roman" w:cs="Times New Roman"/>
          <w:snapToGrid w:val="0"/>
          <w:sz w:val="28"/>
          <w:szCs w:val="28"/>
          <w:lang w:val="de-DE"/>
        </w:rPr>
      </w:pPr>
      <w:r w:rsidRPr="00ED0219">
        <w:rPr>
          <w:rFonts w:ascii="Times New Roman" w:hAnsi="Times New Roman" w:cs="Times New Roman"/>
          <w:snapToGrid w:val="0"/>
          <w:sz w:val="28"/>
          <w:szCs w:val="28"/>
          <w:lang w:val="de-DE"/>
        </w:rPr>
        <w:t xml:space="preserve">Trên đây, là nội dung báo cáo kết quả việc thực hiện Qui chế dân </w:t>
      </w:r>
      <w:r w:rsidR="00987CC2" w:rsidRPr="00ED0219">
        <w:rPr>
          <w:rFonts w:ascii="Times New Roman" w:hAnsi="Times New Roman" w:cs="Times New Roman"/>
          <w:snapToGrid w:val="0"/>
          <w:sz w:val="28"/>
          <w:szCs w:val="28"/>
          <w:lang w:val="de-DE"/>
        </w:rPr>
        <w:t xml:space="preserve">chủ </w:t>
      </w:r>
      <w:r w:rsidRPr="00ED0219">
        <w:rPr>
          <w:rFonts w:ascii="Times New Roman" w:hAnsi="Times New Roman" w:cs="Times New Roman"/>
          <w:snapToGrid w:val="0"/>
          <w:sz w:val="28"/>
          <w:szCs w:val="28"/>
          <w:lang w:val="de-DE"/>
        </w:rPr>
        <w:t xml:space="preserve">của Trường PT DTNT THCS Ba Tơ năm học </w:t>
      </w:r>
      <w:r w:rsidR="002446FF">
        <w:rPr>
          <w:rFonts w:ascii="Times New Roman" w:hAnsi="Times New Roman" w:cs="Times New Roman"/>
          <w:snapToGrid w:val="0"/>
          <w:sz w:val="28"/>
          <w:szCs w:val="28"/>
          <w:lang w:val="de-DE"/>
        </w:rPr>
        <w:t>2024-2025</w:t>
      </w:r>
      <w:r w:rsidRPr="00ED0219">
        <w:rPr>
          <w:rFonts w:ascii="Times New Roman" w:hAnsi="Times New Roman" w:cs="Times New Roman"/>
          <w:snapToGrid w:val="0"/>
          <w:sz w:val="28"/>
          <w:szCs w:val="28"/>
          <w:lang w:val="de-DE"/>
        </w:rPr>
        <w:t>./.</w:t>
      </w:r>
    </w:p>
    <w:p w14:paraId="4F303DFD" w14:textId="77777777" w:rsidR="00CD128F" w:rsidRPr="000C400A" w:rsidRDefault="00CD128F" w:rsidP="00CD128F">
      <w:pPr>
        <w:spacing w:after="120"/>
        <w:ind w:firstLine="720"/>
        <w:jc w:val="both"/>
        <w:rPr>
          <w:sz w:val="28"/>
          <w:szCs w:val="28"/>
          <w:lang w:val="pt-BR"/>
        </w:rPr>
      </w:pPr>
    </w:p>
    <w:tbl>
      <w:tblPr>
        <w:tblW w:w="0" w:type="auto"/>
        <w:tblInd w:w="142" w:type="dxa"/>
        <w:tblLook w:val="01E0" w:firstRow="1" w:lastRow="1" w:firstColumn="1" w:lastColumn="1" w:noHBand="0" w:noVBand="0"/>
      </w:tblPr>
      <w:tblGrid>
        <w:gridCol w:w="4437"/>
        <w:gridCol w:w="4493"/>
      </w:tblGrid>
      <w:tr w:rsidR="00CD128F" w:rsidRPr="00CB3EA9" w14:paraId="276CEA9A" w14:textId="77777777" w:rsidTr="00ED0219">
        <w:tc>
          <w:tcPr>
            <w:tcW w:w="4437" w:type="dxa"/>
            <w:hideMark/>
          </w:tcPr>
          <w:p w14:paraId="08C70029" w14:textId="77777777" w:rsidR="00CD128F" w:rsidRPr="00C83157" w:rsidRDefault="00CD128F" w:rsidP="00C83157">
            <w:pPr>
              <w:snapToGrid w:val="0"/>
              <w:spacing w:after="0" w:line="240" w:lineRule="auto"/>
              <w:rPr>
                <w:rFonts w:ascii="Times New Roman" w:hAnsi="Times New Roman" w:cs="Times New Roman"/>
                <w:b/>
                <w:i/>
                <w:lang w:val="pt-BR"/>
              </w:rPr>
            </w:pPr>
            <w:r w:rsidRPr="00C83157">
              <w:rPr>
                <w:rFonts w:ascii="Times New Roman" w:hAnsi="Times New Roman" w:cs="Times New Roman"/>
                <w:b/>
                <w:i/>
                <w:lang w:val="pt-BR"/>
              </w:rPr>
              <w:t>Nơi nhận:</w:t>
            </w:r>
          </w:p>
          <w:p w14:paraId="0B4B514F" w14:textId="77777777" w:rsidR="00CD128F" w:rsidRPr="002446FF" w:rsidRDefault="00CD128F" w:rsidP="00C83157">
            <w:pPr>
              <w:snapToGrid w:val="0"/>
              <w:spacing w:after="0" w:line="240" w:lineRule="auto"/>
              <w:rPr>
                <w:rFonts w:ascii="Times New Roman" w:hAnsi="Times New Roman" w:cs="Times New Roman"/>
                <w:lang w:val="pt-BR"/>
              </w:rPr>
            </w:pPr>
            <w:r w:rsidRPr="002446FF">
              <w:rPr>
                <w:rFonts w:ascii="Times New Roman" w:hAnsi="Times New Roman" w:cs="Times New Roman"/>
                <w:lang w:val="pt-BR"/>
              </w:rPr>
              <w:t>- HT, PHT;</w:t>
            </w:r>
          </w:p>
          <w:p w14:paraId="637AFFDD" w14:textId="0F712574" w:rsidR="00CD128F" w:rsidRPr="002446FF" w:rsidRDefault="00ED0219" w:rsidP="00C83157">
            <w:pPr>
              <w:snapToGrid w:val="0"/>
              <w:spacing w:after="0" w:line="240" w:lineRule="auto"/>
              <w:rPr>
                <w:rFonts w:ascii="Times New Roman" w:hAnsi="Times New Roman" w:cs="Times New Roman"/>
                <w:lang w:val="pt-BR"/>
              </w:rPr>
            </w:pPr>
            <w:r w:rsidRPr="002446FF">
              <w:rPr>
                <w:rFonts w:ascii="Times New Roman" w:hAnsi="Times New Roman" w:cs="Times New Roman"/>
                <w:lang w:val="pt-BR"/>
              </w:rPr>
              <w:t xml:space="preserve">- </w:t>
            </w:r>
            <w:r w:rsidR="00CD128F" w:rsidRPr="002446FF">
              <w:rPr>
                <w:rFonts w:ascii="Times New Roman" w:hAnsi="Times New Roman" w:cs="Times New Roman"/>
                <w:lang w:val="pt-BR"/>
              </w:rPr>
              <w:t xml:space="preserve">Các TCM, TVP, bộ phận đoàn thể nhà trường;   </w:t>
            </w:r>
          </w:p>
          <w:p w14:paraId="00B6BC06" w14:textId="77777777" w:rsidR="00CD128F" w:rsidRPr="00C83157" w:rsidRDefault="00CD128F" w:rsidP="00C83157">
            <w:pPr>
              <w:snapToGrid w:val="0"/>
              <w:spacing w:after="0" w:line="240" w:lineRule="auto"/>
              <w:rPr>
                <w:rFonts w:ascii="Times New Roman" w:hAnsi="Times New Roman" w:cs="Times New Roman"/>
                <w:lang w:val="pt-BR"/>
              </w:rPr>
            </w:pPr>
            <w:r w:rsidRPr="002446FF">
              <w:rPr>
                <w:rFonts w:ascii="Times New Roman" w:hAnsi="Times New Roman" w:cs="Times New Roman"/>
                <w:lang w:val="pt-BR"/>
              </w:rPr>
              <w:t>- Lưu: VT.</w:t>
            </w:r>
          </w:p>
        </w:tc>
        <w:tc>
          <w:tcPr>
            <w:tcW w:w="4493" w:type="dxa"/>
          </w:tcPr>
          <w:p w14:paraId="7D57D385" w14:textId="77777777" w:rsidR="00CD128F" w:rsidRPr="00C83157" w:rsidRDefault="00CD128F" w:rsidP="00C83157">
            <w:pPr>
              <w:snapToGrid w:val="0"/>
              <w:spacing w:after="0" w:line="240" w:lineRule="auto"/>
              <w:jc w:val="center"/>
              <w:rPr>
                <w:rFonts w:ascii="Times New Roman" w:hAnsi="Times New Roman" w:cs="Times New Roman"/>
                <w:b/>
                <w:sz w:val="28"/>
                <w:lang w:val="pt-BR"/>
              </w:rPr>
            </w:pPr>
            <w:r w:rsidRPr="00C83157">
              <w:rPr>
                <w:rFonts w:ascii="Times New Roman" w:hAnsi="Times New Roman" w:cs="Times New Roman"/>
                <w:b/>
                <w:sz w:val="28"/>
                <w:lang w:val="pt-BR"/>
              </w:rPr>
              <w:t>HIỆU TRƯỞNG</w:t>
            </w:r>
          </w:p>
          <w:p w14:paraId="2D5A8F01" w14:textId="77777777" w:rsidR="00CD128F" w:rsidRPr="00C83157" w:rsidRDefault="00CD128F" w:rsidP="00C83157">
            <w:pPr>
              <w:snapToGrid w:val="0"/>
              <w:spacing w:after="0" w:line="240" w:lineRule="auto"/>
              <w:rPr>
                <w:rFonts w:ascii="Times New Roman" w:hAnsi="Times New Roman" w:cs="Times New Roman"/>
                <w:b/>
                <w:sz w:val="28"/>
                <w:lang w:val="pt-BR"/>
              </w:rPr>
            </w:pPr>
          </w:p>
          <w:p w14:paraId="062CD7C8" w14:textId="77777777" w:rsidR="00CD128F" w:rsidRPr="00C83157" w:rsidRDefault="00CD128F" w:rsidP="00C83157">
            <w:pPr>
              <w:snapToGrid w:val="0"/>
              <w:spacing w:after="0" w:line="240" w:lineRule="auto"/>
              <w:rPr>
                <w:rFonts w:ascii="Times New Roman" w:hAnsi="Times New Roman" w:cs="Times New Roman"/>
                <w:b/>
                <w:sz w:val="28"/>
                <w:lang w:val="pt-BR"/>
              </w:rPr>
            </w:pPr>
          </w:p>
          <w:p w14:paraId="015ED2E6" w14:textId="77777777" w:rsidR="00CD128F" w:rsidRPr="00C83157" w:rsidRDefault="00CD128F" w:rsidP="00C83157">
            <w:pPr>
              <w:snapToGrid w:val="0"/>
              <w:spacing w:after="0" w:line="240" w:lineRule="auto"/>
              <w:rPr>
                <w:rFonts w:ascii="Times New Roman" w:hAnsi="Times New Roman" w:cs="Times New Roman"/>
                <w:b/>
                <w:sz w:val="28"/>
                <w:lang w:val="pt-BR"/>
              </w:rPr>
            </w:pPr>
          </w:p>
          <w:p w14:paraId="2DCD80B8" w14:textId="77777777" w:rsidR="00CD128F" w:rsidRPr="00C83157" w:rsidRDefault="00CD128F" w:rsidP="00C83157">
            <w:pPr>
              <w:snapToGrid w:val="0"/>
              <w:spacing w:after="0" w:line="240" w:lineRule="auto"/>
              <w:rPr>
                <w:rFonts w:ascii="Times New Roman" w:hAnsi="Times New Roman" w:cs="Times New Roman"/>
                <w:b/>
                <w:sz w:val="28"/>
                <w:lang w:val="pt-BR"/>
              </w:rPr>
            </w:pPr>
          </w:p>
          <w:p w14:paraId="3FCFF168" w14:textId="77777777" w:rsidR="00CD128F" w:rsidRPr="00C83157" w:rsidRDefault="00CD128F" w:rsidP="00C83157">
            <w:pPr>
              <w:snapToGrid w:val="0"/>
              <w:spacing w:after="0" w:line="240" w:lineRule="auto"/>
              <w:jc w:val="center"/>
              <w:rPr>
                <w:rFonts w:ascii="Times New Roman" w:hAnsi="Times New Roman" w:cs="Times New Roman"/>
                <w:b/>
                <w:sz w:val="28"/>
              </w:rPr>
            </w:pPr>
            <w:r w:rsidRPr="00C83157">
              <w:rPr>
                <w:rFonts w:ascii="Times New Roman" w:hAnsi="Times New Roman" w:cs="Times New Roman"/>
                <w:b/>
                <w:sz w:val="28"/>
              </w:rPr>
              <w:t>Nguyễn Mậu Hải</w:t>
            </w:r>
          </w:p>
        </w:tc>
      </w:tr>
    </w:tbl>
    <w:p w14:paraId="47097D6F" w14:textId="77777777" w:rsidR="003A54FC" w:rsidRDefault="003A54FC" w:rsidP="003A54FC">
      <w:pPr>
        <w:spacing w:before="120" w:after="120"/>
        <w:ind w:firstLine="567"/>
        <w:rPr>
          <w:sz w:val="26"/>
          <w:szCs w:val="26"/>
          <w:lang w:val="de-DE"/>
        </w:rPr>
      </w:pPr>
    </w:p>
    <w:p w14:paraId="521DD32E" w14:textId="77777777" w:rsidR="0075762D" w:rsidRPr="00027AE9" w:rsidRDefault="0075762D" w:rsidP="00EA6295">
      <w:pPr>
        <w:spacing w:after="0" w:line="240" w:lineRule="auto"/>
        <w:rPr>
          <w:rFonts w:ascii="Times New Roman" w:hAnsi="Times New Roman" w:cs="Times New Roman"/>
          <w:sz w:val="28"/>
          <w:szCs w:val="28"/>
        </w:rPr>
      </w:pPr>
    </w:p>
    <w:tbl>
      <w:tblPr>
        <w:tblW w:w="9408" w:type="dxa"/>
        <w:tblLook w:val="04A0" w:firstRow="1" w:lastRow="0" w:firstColumn="1" w:lastColumn="0" w:noHBand="0" w:noVBand="1"/>
      </w:tblPr>
      <w:tblGrid>
        <w:gridCol w:w="5511"/>
        <w:gridCol w:w="3897"/>
      </w:tblGrid>
      <w:tr w:rsidR="00027AE9" w:rsidRPr="00027AE9" w14:paraId="0DDE54C3" w14:textId="77777777" w:rsidTr="00027AE9">
        <w:trPr>
          <w:trHeight w:val="99"/>
        </w:trPr>
        <w:tc>
          <w:tcPr>
            <w:tcW w:w="5511" w:type="dxa"/>
          </w:tcPr>
          <w:p w14:paraId="5D3B6CF7" w14:textId="77777777" w:rsidR="00156CA8" w:rsidRPr="00027AE9" w:rsidRDefault="00156CA8" w:rsidP="00156CA8">
            <w:pPr>
              <w:spacing w:after="0" w:line="240" w:lineRule="auto"/>
              <w:ind w:firstLine="709"/>
              <w:rPr>
                <w:rFonts w:ascii="Times New Roman" w:hAnsi="Times New Roman" w:cs="Times New Roman"/>
                <w:lang w:val="es-BO"/>
              </w:rPr>
            </w:pPr>
          </w:p>
        </w:tc>
        <w:tc>
          <w:tcPr>
            <w:tcW w:w="3897" w:type="dxa"/>
          </w:tcPr>
          <w:p w14:paraId="4BD03717" w14:textId="77777777" w:rsidR="00156CA8" w:rsidRPr="00027AE9" w:rsidRDefault="00156CA8" w:rsidP="00156CA8">
            <w:pPr>
              <w:spacing w:after="0" w:line="240" w:lineRule="auto"/>
              <w:ind w:firstLine="709"/>
              <w:rPr>
                <w:rFonts w:ascii="Times New Roman" w:hAnsi="Times New Roman" w:cs="Times New Roman"/>
                <w:b/>
                <w:lang w:val="es-BO"/>
              </w:rPr>
            </w:pPr>
          </w:p>
        </w:tc>
      </w:tr>
    </w:tbl>
    <w:p w14:paraId="2566636E" w14:textId="77777777" w:rsidR="00156CA8" w:rsidRPr="00027AE9" w:rsidRDefault="00156CA8" w:rsidP="00EA6295">
      <w:pPr>
        <w:spacing w:after="0" w:line="240" w:lineRule="auto"/>
        <w:rPr>
          <w:rFonts w:ascii="Times New Roman" w:hAnsi="Times New Roman" w:cs="Times New Roman"/>
          <w:sz w:val="28"/>
          <w:szCs w:val="28"/>
        </w:rPr>
      </w:pPr>
    </w:p>
    <w:sectPr w:rsidR="00156CA8" w:rsidRPr="00027AE9" w:rsidSect="005917AC">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CA76D" w14:textId="77777777" w:rsidR="00980BF5" w:rsidRDefault="00980BF5" w:rsidP="001B0AB6">
      <w:pPr>
        <w:spacing w:after="0" w:line="240" w:lineRule="auto"/>
      </w:pPr>
      <w:r>
        <w:separator/>
      </w:r>
    </w:p>
  </w:endnote>
  <w:endnote w:type="continuationSeparator" w:id="0">
    <w:p w14:paraId="5BA58A16" w14:textId="77777777" w:rsidR="00980BF5" w:rsidRDefault="00980BF5" w:rsidP="001B0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Helve">
    <w:altName w:val="Calibri"/>
    <w:charset w:val="00"/>
    <w:family w:val="auto"/>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468749"/>
      <w:docPartObj>
        <w:docPartGallery w:val="Page Numbers (Bottom of Page)"/>
        <w:docPartUnique/>
      </w:docPartObj>
    </w:sdtPr>
    <w:sdtEndPr>
      <w:rPr>
        <w:noProof/>
      </w:rPr>
    </w:sdtEndPr>
    <w:sdtContent>
      <w:p w14:paraId="1AC6E401" w14:textId="581A3ACF" w:rsidR="001B0AB6" w:rsidRDefault="008E18F7">
        <w:pPr>
          <w:pStyle w:val="Footer"/>
          <w:jc w:val="right"/>
        </w:pPr>
        <w:r>
          <w:fldChar w:fldCharType="begin"/>
        </w:r>
        <w:r w:rsidR="001B0AB6">
          <w:instrText xml:space="preserve"> PAGE   \* MERGEFORMAT </w:instrText>
        </w:r>
        <w:r>
          <w:fldChar w:fldCharType="separate"/>
        </w:r>
        <w:r w:rsidR="00AF6A2A">
          <w:rPr>
            <w:noProof/>
          </w:rPr>
          <w:t>7</w:t>
        </w:r>
        <w:r>
          <w:rPr>
            <w:noProof/>
          </w:rPr>
          <w:fldChar w:fldCharType="end"/>
        </w:r>
      </w:p>
    </w:sdtContent>
  </w:sdt>
  <w:p w14:paraId="5B25AA3E" w14:textId="77777777" w:rsidR="001B0AB6" w:rsidRDefault="001B0AB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DBFF5" w14:textId="77777777" w:rsidR="00980BF5" w:rsidRDefault="00980BF5" w:rsidP="001B0AB6">
      <w:pPr>
        <w:spacing w:after="0" w:line="240" w:lineRule="auto"/>
      </w:pPr>
      <w:r>
        <w:separator/>
      </w:r>
    </w:p>
  </w:footnote>
  <w:footnote w:type="continuationSeparator" w:id="0">
    <w:p w14:paraId="36649EA0" w14:textId="77777777" w:rsidR="00980BF5" w:rsidRDefault="00980BF5" w:rsidP="001B0AB6">
      <w:pPr>
        <w:spacing w:after="0" w:line="240" w:lineRule="auto"/>
      </w:pPr>
      <w:r>
        <w:continuationSeparator/>
      </w:r>
    </w:p>
  </w:footnote>
  <w:footnote w:id="1">
    <w:p w14:paraId="0190887C" w14:textId="36DEC3C1" w:rsidR="00B1447C" w:rsidRPr="00AF6A2A" w:rsidRDefault="00B1447C" w:rsidP="00B1447C">
      <w:pPr>
        <w:pStyle w:val="FootnoteText"/>
        <w:jc w:val="both"/>
      </w:pPr>
      <w:r w:rsidRPr="00AF6A2A">
        <w:rPr>
          <w:rStyle w:val="FootnoteReference"/>
        </w:rPr>
        <w:footnoteRef/>
      </w:r>
      <w:r w:rsidRPr="00AF6A2A">
        <w:t xml:space="preserve"> Biên chế giao năm 202</w:t>
      </w:r>
      <w:r w:rsidR="00ED0219" w:rsidRPr="00AF6A2A">
        <w:t>4</w:t>
      </w:r>
      <w:r w:rsidRPr="00AF6A2A">
        <w:t>: 30 người (03 CB</w:t>
      </w:r>
      <w:bookmarkStart w:id="0" w:name="_GoBack"/>
      <w:bookmarkEnd w:id="0"/>
      <w:r w:rsidRPr="00AF6A2A">
        <w:t>QL, 18</w:t>
      </w:r>
      <w:r w:rsidR="00ED0219" w:rsidRPr="00AF6A2A">
        <w:t xml:space="preserve"> </w:t>
      </w:r>
      <w:r w:rsidRPr="00AF6A2A">
        <w:t>GV, 09 NV).</w:t>
      </w:r>
    </w:p>
  </w:footnote>
  <w:footnote w:id="2">
    <w:p w14:paraId="5EEBF7B7" w14:textId="590E861B" w:rsidR="00DA0127" w:rsidRPr="00AF6A2A" w:rsidRDefault="00DA0127" w:rsidP="00DA0127">
      <w:pPr>
        <w:pStyle w:val="FootnoteText"/>
        <w:jc w:val="both"/>
        <w:rPr>
          <w:rFonts w:ascii="Times New Roman" w:hAnsi="Times New Roman" w:cs="Times New Roman"/>
          <w:sz w:val="24"/>
          <w:szCs w:val="24"/>
        </w:rPr>
      </w:pPr>
      <w:r w:rsidRPr="00AF6A2A">
        <w:rPr>
          <w:rStyle w:val="FootnoteReference"/>
          <w:rFonts w:ascii="Times New Roman" w:hAnsi="Times New Roman" w:cs="Times New Roman"/>
        </w:rPr>
        <w:footnoteRef/>
      </w:r>
      <w:r w:rsidR="001A507D" w:rsidRPr="00AF6A2A">
        <w:rPr>
          <w:rFonts w:ascii="Times New Roman" w:hAnsi="Times New Roman" w:cs="Times New Roman"/>
          <w:i/>
          <w:iCs/>
          <w:sz w:val="24"/>
          <w:szCs w:val="24"/>
        </w:rPr>
        <w:t xml:space="preserve"> </w:t>
      </w:r>
      <w:r w:rsidRPr="00AF6A2A">
        <w:rPr>
          <w:rFonts w:ascii="Times New Roman" w:hAnsi="Times New Roman" w:cs="Times New Roman"/>
          <w:sz w:val="24"/>
          <w:szCs w:val="24"/>
        </w:rPr>
        <w:t>QĐ số 77/QĐ-DTNT ngày 08/10/2023 Ban hành Quy chế thực hiện dân chủ các hoạt động trong trường; QĐ số 76/QĐ-DTNT ngày 08/10/2023 Ban hành Quy tắc ứng xử văn hóa trong trường học; QĐ số 7</w:t>
      </w:r>
      <w:r w:rsidR="003167EB" w:rsidRPr="00AF6A2A">
        <w:rPr>
          <w:rFonts w:ascii="Times New Roman" w:hAnsi="Times New Roman" w:cs="Times New Roman"/>
          <w:sz w:val="24"/>
          <w:szCs w:val="24"/>
        </w:rPr>
        <w:t>0</w:t>
      </w:r>
      <w:r w:rsidRPr="00AF6A2A">
        <w:rPr>
          <w:rFonts w:ascii="Times New Roman" w:hAnsi="Times New Roman" w:cs="Times New Roman"/>
          <w:sz w:val="24"/>
          <w:szCs w:val="24"/>
        </w:rPr>
        <w:t xml:space="preserve">/QĐ-DTNT ngày </w:t>
      </w:r>
      <w:r w:rsidR="003167EB" w:rsidRPr="00AF6A2A">
        <w:rPr>
          <w:rFonts w:ascii="Times New Roman" w:hAnsi="Times New Roman" w:cs="Times New Roman"/>
          <w:sz w:val="24"/>
          <w:szCs w:val="24"/>
        </w:rPr>
        <w:t>15/7</w:t>
      </w:r>
      <w:r w:rsidRPr="00AF6A2A">
        <w:rPr>
          <w:rFonts w:ascii="Times New Roman" w:hAnsi="Times New Roman" w:cs="Times New Roman"/>
          <w:sz w:val="24"/>
          <w:szCs w:val="24"/>
        </w:rPr>
        <w:t>/202</w:t>
      </w:r>
      <w:r w:rsidR="003167EB" w:rsidRPr="00AF6A2A">
        <w:rPr>
          <w:rFonts w:ascii="Times New Roman" w:hAnsi="Times New Roman" w:cs="Times New Roman"/>
          <w:sz w:val="24"/>
          <w:szCs w:val="24"/>
        </w:rPr>
        <w:t>5</w:t>
      </w:r>
      <w:r w:rsidRPr="00AF6A2A">
        <w:rPr>
          <w:rFonts w:ascii="Times New Roman" w:hAnsi="Times New Roman" w:cs="Times New Roman"/>
          <w:sz w:val="24"/>
          <w:szCs w:val="24"/>
        </w:rPr>
        <w:t xml:space="preserve"> Ban hành Quy chế làm việc và mối quan hệ công tác; QĐ số 74/QĐ-DTNT ngày 08/10/2023 Ban hành Quy chế quản lý, tổ chức các hoạt động đối với HS khu nội trú; QĐ số 73/QĐ-DTNT ngày 08/10/2023 Ban hành Quy định hoạt động chuyên môn; QĐ số 72/QĐ-DTNT ngày 08/10/2023 Ban hành Quy chế đánh giá, xếp loại chất lượng viên chức; QĐ số 71/QĐ-DTNT ngày 08/10/2023 Ban hành Quy chế xét đề nghị thi đua, khen thưởng.</w:t>
      </w:r>
    </w:p>
  </w:footnote>
  <w:footnote w:id="3">
    <w:p w14:paraId="3F705F54" w14:textId="4F4D8B2A" w:rsidR="003167EB" w:rsidRPr="00AF6A2A" w:rsidRDefault="00175E6C" w:rsidP="003167EB">
      <w:pPr>
        <w:shd w:val="clear" w:color="auto" w:fill="FFFFFF"/>
        <w:spacing w:before="40" w:after="40"/>
        <w:ind w:firstLine="567"/>
        <w:jc w:val="both"/>
        <w:rPr>
          <w:rFonts w:ascii="Times New Roman" w:hAnsi="Times New Roman" w:cs="Times New Roman"/>
        </w:rPr>
      </w:pPr>
      <w:r w:rsidRPr="00AF6A2A">
        <w:rPr>
          <w:rStyle w:val="FootnoteReference"/>
          <w:rFonts w:ascii="Times New Roman" w:hAnsi="Times New Roman" w:cs="Times New Roman"/>
        </w:rPr>
        <w:footnoteRef/>
      </w:r>
      <w:r w:rsidRPr="00AF6A2A">
        <w:rPr>
          <w:rFonts w:ascii="Times New Roman" w:hAnsi="Times New Roman" w:cs="Times New Roman"/>
        </w:rPr>
        <w:t xml:space="preserve">  </w:t>
      </w:r>
      <w:r w:rsidR="003167EB" w:rsidRPr="00AF6A2A">
        <w:rPr>
          <w:rFonts w:ascii="Times New Roman" w:hAnsi="Times New Roman" w:cs="Times New Roman"/>
        </w:rPr>
        <w:t>- Kết quả học sinh tham gia các hội thi, cuộc thi: 01 học sinh đạt giải Nhì, 02 học sinh đạt giải Ba, 01 học sinh đạt giải Khuyến khích học sinh giỏi môn Ngữ văn 9 cấp tỉnh, 09 em học sinh lớp 9 đạt HSG cấp huyện; 02 học sinh lớp 8 đạt HSG cấp huyện; tham gia KHKT cấp tỉnh đạt 01 giải Tư tập thể gồm 02 học sinh.</w:t>
      </w:r>
    </w:p>
    <w:p w14:paraId="1554A963" w14:textId="25BD84DE" w:rsidR="003167EB" w:rsidRPr="00AF6A2A" w:rsidRDefault="003167EB" w:rsidP="003167EB">
      <w:pPr>
        <w:spacing w:before="40" w:after="40"/>
        <w:ind w:firstLine="720"/>
        <w:jc w:val="both"/>
        <w:rPr>
          <w:rFonts w:ascii="Times New Roman" w:hAnsi="Times New Roman" w:cs="Times New Roman"/>
          <w:lang w:val="pt-BR"/>
        </w:rPr>
      </w:pPr>
      <w:r w:rsidRPr="00AF6A2A">
        <w:rPr>
          <w:rFonts w:ascii="Times New Roman" w:hAnsi="Times New Roman" w:cs="Times New Roman"/>
          <w:lang w:val="pt-BR"/>
        </w:rPr>
        <w:t>- 01 cá nhân được UBND tỉnh Quảng Ngãi tặng bằng khen có thành tích trong công tác phát triển văn hóa đọc (Đoàn Thị Phương Anh).</w:t>
      </w:r>
    </w:p>
    <w:p w14:paraId="6BF2E67F" w14:textId="43AAD788" w:rsidR="003167EB" w:rsidRPr="00AF6A2A" w:rsidRDefault="003167EB" w:rsidP="003167EB">
      <w:pPr>
        <w:spacing w:before="40" w:after="40"/>
        <w:ind w:firstLine="720"/>
        <w:jc w:val="both"/>
        <w:rPr>
          <w:rFonts w:ascii="Times New Roman" w:hAnsi="Times New Roman" w:cs="Times New Roman"/>
          <w:lang w:val="pt-BR"/>
        </w:rPr>
      </w:pPr>
      <w:r w:rsidRPr="00AF6A2A">
        <w:rPr>
          <w:rFonts w:ascii="Times New Roman" w:hAnsi="Times New Roman" w:cs="Times New Roman"/>
          <w:lang w:val="pt-BR"/>
        </w:rPr>
        <w:t>- 01 cá nhân được Huyện ủy Ba Tơ tặng giấy khen đạt giải Cuộc thi tìm hiểu lịch sử Đảng bộ huyện Ba Tơ (Đinh Thị Biên).</w:t>
      </w:r>
    </w:p>
    <w:p w14:paraId="6081846E" w14:textId="113FC5D1" w:rsidR="003167EB" w:rsidRPr="00AF6A2A" w:rsidRDefault="003167EB" w:rsidP="003167EB">
      <w:pPr>
        <w:spacing w:before="40" w:after="40"/>
        <w:ind w:firstLine="720"/>
        <w:jc w:val="both"/>
        <w:rPr>
          <w:rFonts w:ascii="Times New Roman" w:hAnsi="Times New Roman" w:cs="Times New Roman"/>
          <w:lang w:val="pt-BR"/>
        </w:rPr>
      </w:pPr>
      <w:r w:rsidRPr="00AF6A2A">
        <w:rPr>
          <w:rFonts w:ascii="Times New Roman" w:hAnsi="Times New Roman" w:cs="Times New Roman"/>
          <w:lang w:val="pt-BR"/>
        </w:rPr>
        <w:t>- UBND huyện tặng giấy khen cho 01 cá nhân có thành tích trong phong trào Đội, phong trào thiếu nhi giai đoạn 2020-2025 (Phạm Minh Khương); 02 cá nhân có thành tích tham gia hiến máu tình nguyện (Trần Ngọc Cảnh, Trần Thị Thu Thảo).</w:t>
      </w:r>
    </w:p>
    <w:p w14:paraId="27B89E47" w14:textId="53F174E2" w:rsidR="003167EB" w:rsidRPr="00AF6A2A" w:rsidRDefault="003167EB" w:rsidP="003167EB">
      <w:pPr>
        <w:spacing w:before="40" w:after="40"/>
        <w:ind w:firstLine="720"/>
        <w:jc w:val="both"/>
        <w:rPr>
          <w:rFonts w:ascii="Times New Roman" w:hAnsi="Times New Roman" w:cs="Times New Roman"/>
        </w:rPr>
      </w:pPr>
      <w:r w:rsidRPr="00AF6A2A">
        <w:rPr>
          <w:rFonts w:ascii="Times New Roman" w:hAnsi="Times New Roman" w:cs="Times New Roman"/>
        </w:rPr>
        <w:t>- Năm học 2024-2025 có 03 đội viên tiêu biểu được Hội đồng đội huyện tuyên dương cháu ngoan Bác Hồ; 02 đội viên tiêu biểu được Ủy ban nhân dân huyện Ba Tơ tặng giấy khen có thành tích xuất sắc trong công tác đội và phong trào thiếu nhi gia đoạn 2020-2025.</w:t>
      </w:r>
    </w:p>
    <w:p w14:paraId="709CE4E7" w14:textId="77777777" w:rsidR="003167EB" w:rsidRPr="00AF6A2A" w:rsidRDefault="003167EB" w:rsidP="003167EB">
      <w:pPr>
        <w:spacing w:before="40" w:after="40"/>
        <w:ind w:firstLine="720"/>
        <w:jc w:val="both"/>
        <w:rPr>
          <w:rFonts w:ascii="Times New Roman" w:hAnsi="Times New Roman" w:cs="Times New Roman"/>
        </w:rPr>
      </w:pPr>
      <w:r w:rsidRPr="00AF6A2A">
        <w:rPr>
          <w:rFonts w:ascii="Times New Roman" w:hAnsi="Times New Roman" w:cs="Times New Roman"/>
        </w:rPr>
        <w:t>- 02 đội viên được Hội đồng đội tỉnh tuyên dương cháu ngoan Bác Hồ. (trong đó 01 em được nhận Bằng khen của UBND tỉnh và 01 em nhận Bằng khen của tỉnh Đoàn)</w:t>
      </w:r>
    </w:p>
    <w:p w14:paraId="4E066D53" w14:textId="77777777" w:rsidR="003167EB" w:rsidRPr="00AF6A2A" w:rsidRDefault="003167EB" w:rsidP="003167EB">
      <w:pPr>
        <w:spacing w:before="40" w:after="40"/>
        <w:ind w:firstLine="720"/>
        <w:jc w:val="both"/>
        <w:rPr>
          <w:rFonts w:ascii="Times New Roman" w:hAnsi="Times New Roman" w:cs="Times New Roman"/>
        </w:rPr>
      </w:pPr>
      <w:r w:rsidRPr="00AF6A2A">
        <w:rPr>
          <w:rFonts w:ascii="Times New Roman" w:hAnsi="Times New Roman" w:cs="Times New Roman"/>
        </w:rPr>
        <w:t>- Liên đội vinh dự có 01 em Thành Bảo Ngọc được tham dự Đại hội cháu ngoan Bác Hồ toàn quốc và được BCH Trung ương Đoàn tặng Bằng khen.</w:t>
      </w:r>
    </w:p>
    <w:p w14:paraId="011B6587" w14:textId="77777777" w:rsidR="003167EB" w:rsidRPr="003167EB" w:rsidRDefault="003167EB" w:rsidP="003167EB">
      <w:pPr>
        <w:spacing w:before="40" w:after="40"/>
        <w:ind w:firstLine="720"/>
        <w:jc w:val="both"/>
        <w:rPr>
          <w:rFonts w:ascii="Times New Roman" w:hAnsi="Times New Roman" w:cs="Times New Roman"/>
          <w:color w:val="C00000"/>
          <w:lang w:val="pt-BR"/>
        </w:rPr>
      </w:pPr>
    </w:p>
    <w:p w14:paraId="791714BB" w14:textId="3BC4F349" w:rsidR="003167EB" w:rsidRPr="00F04F3B" w:rsidRDefault="003167EB" w:rsidP="003167EB">
      <w:pPr>
        <w:shd w:val="clear" w:color="auto" w:fill="FFFFFF"/>
        <w:spacing w:before="40" w:after="40"/>
        <w:ind w:firstLine="567"/>
        <w:jc w:val="both"/>
        <w:rPr>
          <w:rFonts w:ascii="Times New Roman" w:hAnsi="Times New Roman" w:cs="Times New Roman"/>
        </w:rPr>
      </w:pPr>
    </w:p>
    <w:p w14:paraId="5CE0D664" w14:textId="72BC5E08" w:rsidR="00175E6C" w:rsidRPr="0021122B" w:rsidRDefault="00175E6C" w:rsidP="003167EB">
      <w:pPr>
        <w:shd w:val="clear" w:color="auto" w:fill="FFFFFF"/>
        <w:spacing w:after="0" w:line="240" w:lineRule="auto"/>
        <w:ind w:right="62"/>
        <w:jc w:val="both"/>
        <w:rPr>
          <w:sz w:val="24"/>
          <w:szCs w:val="24"/>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1F7532"/>
    <w:multiLevelType w:val="hybridMultilevel"/>
    <w:tmpl w:val="AF7CB5B0"/>
    <w:lvl w:ilvl="0" w:tplc="5DFAA4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7AC"/>
    <w:rsid w:val="00021221"/>
    <w:rsid w:val="00027AE9"/>
    <w:rsid w:val="000404E8"/>
    <w:rsid w:val="000561DC"/>
    <w:rsid w:val="00067DA5"/>
    <w:rsid w:val="00080018"/>
    <w:rsid w:val="00085CB9"/>
    <w:rsid w:val="000E2D72"/>
    <w:rsid w:val="000E7D3E"/>
    <w:rsid w:val="000F6018"/>
    <w:rsid w:val="000F6AC8"/>
    <w:rsid w:val="00101E62"/>
    <w:rsid w:val="001345BA"/>
    <w:rsid w:val="00134BBE"/>
    <w:rsid w:val="00147DE4"/>
    <w:rsid w:val="00156CA8"/>
    <w:rsid w:val="00175E6C"/>
    <w:rsid w:val="00194CB8"/>
    <w:rsid w:val="001A507D"/>
    <w:rsid w:val="001B0AB6"/>
    <w:rsid w:val="001B30ED"/>
    <w:rsid w:val="001C38CC"/>
    <w:rsid w:val="001C4C92"/>
    <w:rsid w:val="001C6EFF"/>
    <w:rsid w:val="001D6F29"/>
    <w:rsid w:val="002033C3"/>
    <w:rsid w:val="00236FFD"/>
    <w:rsid w:val="002446FF"/>
    <w:rsid w:val="0026758E"/>
    <w:rsid w:val="002805F5"/>
    <w:rsid w:val="002916D2"/>
    <w:rsid w:val="00297085"/>
    <w:rsid w:val="002A395A"/>
    <w:rsid w:val="002D33F2"/>
    <w:rsid w:val="002F1BAA"/>
    <w:rsid w:val="002F2B50"/>
    <w:rsid w:val="003167EB"/>
    <w:rsid w:val="00334443"/>
    <w:rsid w:val="003609C8"/>
    <w:rsid w:val="003632E5"/>
    <w:rsid w:val="003770CF"/>
    <w:rsid w:val="0038068D"/>
    <w:rsid w:val="003A54FC"/>
    <w:rsid w:val="003B6D1B"/>
    <w:rsid w:val="003F42C1"/>
    <w:rsid w:val="004034B3"/>
    <w:rsid w:val="004078BB"/>
    <w:rsid w:val="0042157B"/>
    <w:rsid w:val="0044026F"/>
    <w:rsid w:val="0044274A"/>
    <w:rsid w:val="0046593D"/>
    <w:rsid w:val="0047030B"/>
    <w:rsid w:val="004A1D8E"/>
    <w:rsid w:val="004B26E0"/>
    <w:rsid w:val="004D3BF3"/>
    <w:rsid w:val="004F2F01"/>
    <w:rsid w:val="004F50C4"/>
    <w:rsid w:val="00511870"/>
    <w:rsid w:val="00533261"/>
    <w:rsid w:val="00552484"/>
    <w:rsid w:val="00552D5D"/>
    <w:rsid w:val="0055544D"/>
    <w:rsid w:val="00557955"/>
    <w:rsid w:val="0059010C"/>
    <w:rsid w:val="005917AC"/>
    <w:rsid w:val="00592A13"/>
    <w:rsid w:val="00595FE6"/>
    <w:rsid w:val="005B0CE6"/>
    <w:rsid w:val="005B5FDD"/>
    <w:rsid w:val="005C5373"/>
    <w:rsid w:val="005D3C3B"/>
    <w:rsid w:val="005F4614"/>
    <w:rsid w:val="005F4FE5"/>
    <w:rsid w:val="0063154A"/>
    <w:rsid w:val="006421B3"/>
    <w:rsid w:val="00667029"/>
    <w:rsid w:val="0068360A"/>
    <w:rsid w:val="006A234A"/>
    <w:rsid w:val="006A2F0E"/>
    <w:rsid w:val="006C30A2"/>
    <w:rsid w:val="006E71FF"/>
    <w:rsid w:val="007223A4"/>
    <w:rsid w:val="00734A2A"/>
    <w:rsid w:val="0074583C"/>
    <w:rsid w:val="007505E4"/>
    <w:rsid w:val="00752B27"/>
    <w:rsid w:val="0075762D"/>
    <w:rsid w:val="007657FC"/>
    <w:rsid w:val="007674D0"/>
    <w:rsid w:val="00775F9F"/>
    <w:rsid w:val="00777156"/>
    <w:rsid w:val="00783590"/>
    <w:rsid w:val="00785CB9"/>
    <w:rsid w:val="007973A6"/>
    <w:rsid w:val="007A040E"/>
    <w:rsid w:val="007B274B"/>
    <w:rsid w:val="007D673C"/>
    <w:rsid w:val="00803455"/>
    <w:rsid w:val="00814CE8"/>
    <w:rsid w:val="00821260"/>
    <w:rsid w:val="00822685"/>
    <w:rsid w:val="00846A8F"/>
    <w:rsid w:val="008862D8"/>
    <w:rsid w:val="008D22F4"/>
    <w:rsid w:val="008E18F7"/>
    <w:rsid w:val="008F4E47"/>
    <w:rsid w:val="0090645A"/>
    <w:rsid w:val="0093170E"/>
    <w:rsid w:val="00947FB2"/>
    <w:rsid w:val="009607E9"/>
    <w:rsid w:val="00970E40"/>
    <w:rsid w:val="00980BF5"/>
    <w:rsid w:val="00987341"/>
    <w:rsid w:val="009873FC"/>
    <w:rsid w:val="00987CC2"/>
    <w:rsid w:val="009D40FA"/>
    <w:rsid w:val="009E009A"/>
    <w:rsid w:val="00A026EE"/>
    <w:rsid w:val="00A052D1"/>
    <w:rsid w:val="00A65380"/>
    <w:rsid w:val="00A65FA6"/>
    <w:rsid w:val="00A718A1"/>
    <w:rsid w:val="00A804E0"/>
    <w:rsid w:val="00AD1E00"/>
    <w:rsid w:val="00AF6A2A"/>
    <w:rsid w:val="00AF7482"/>
    <w:rsid w:val="00B0594F"/>
    <w:rsid w:val="00B1447C"/>
    <w:rsid w:val="00B30C6E"/>
    <w:rsid w:val="00B643B5"/>
    <w:rsid w:val="00B72FA3"/>
    <w:rsid w:val="00B90CCF"/>
    <w:rsid w:val="00B939FF"/>
    <w:rsid w:val="00BB3BFA"/>
    <w:rsid w:val="00BC3ED1"/>
    <w:rsid w:val="00BD07B3"/>
    <w:rsid w:val="00BD2C6E"/>
    <w:rsid w:val="00BD588E"/>
    <w:rsid w:val="00BE12C9"/>
    <w:rsid w:val="00C02CBE"/>
    <w:rsid w:val="00C057FC"/>
    <w:rsid w:val="00C100F8"/>
    <w:rsid w:val="00C27ED7"/>
    <w:rsid w:val="00C61D20"/>
    <w:rsid w:val="00C65EA3"/>
    <w:rsid w:val="00C65F12"/>
    <w:rsid w:val="00C81571"/>
    <w:rsid w:val="00C81773"/>
    <w:rsid w:val="00C83157"/>
    <w:rsid w:val="00C873F2"/>
    <w:rsid w:val="00C91675"/>
    <w:rsid w:val="00C919C2"/>
    <w:rsid w:val="00CB2512"/>
    <w:rsid w:val="00CC5F98"/>
    <w:rsid w:val="00CD128F"/>
    <w:rsid w:val="00D267C1"/>
    <w:rsid w:val="00D43E6B"/>
    <w:rsid w:val="00D45A8B"/>
    <w:rsid w:val="00D72DEC"/>
    <w:rsid w:val="00D75A0B"/>
    <w:rsid w:val="00D806BE"/>
    <w:rsid w:val="00DA0127"/>
    <w:rsid w:val="00DD1098"/>
    <w:rsid w:val="00DD160D"/>
    <w:rsid w:val="00DF1C99"/>
    <w:rsid w:val="00DF21BB"/>
    <w:rsid w:val="00DF5E3C"/>
    <w:rsid w:val="00E100BD"/>
    <w:rsid w:val="00E1494C"/>
    <w:rsid w:val="00E4033B"/>
    <w:rsid w:val="00E50B68"/>
    <w:rsid w:val="00E6511A"/>
    <w:rsid w:val="00E70389"/>
    <w:rsid w:val="00EA4389"/>
    <w:rsid w:val="00EA6295"/>
    <w:rsid w:val="00ED0219"/>
    <w:rsid w:val="00EE605A"/>
    <w:rsid w:val="00F012C6"/>
    <w:rsid w:val="00F121C7"/>
    <w:rsid w:val="00F26F03"/>
    <w:rsid w:val="00F57663"/>
    <w:rsid w:val="00F85E9C"/>
    <w:rsid w:val="00F93A76"/>
    <w:rsid w:val="00F97126"/>
    <w:rsid w:val="00FB76A0"/>
    <w:rsid w:val="00FC5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05A83"/>
  <w15:docId w15:val="{4B671979-C811-40DB-B1C2-CAA10FA4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8F7"/>
  </w:style>
  <w:style w:type="paragraph" w:styleId="Heading4">
    <w:name w:val="heading 4"/>
    <w:basedOn w:val="Normal"/>
    <w:next w:val="Normal"/>
    <w:link w:val="Heading4Char"/>
    <w:qFormat/>
    <w:rsid w:val="00BB3BFA"/>
    <w:pPr>
      <w:keepNext/>
      <w:spacing w:after="0" w:line="240" w:lineRule="auto"/>
      <w:jc w:val="center"/>
      <w:outlineLvl w:val="3"/>
    </w:pPr>
    <w:rPr>
      <w:rFonts w:ascii="VNI-Helve" w:eastAsia="Times New Roman" w:hAnsi="VNI-Helve" w:cs="Times New Roman"/>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5917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B3BFA"/>
    <w:rPr>
      <w:rFonts w:ascii="VNI-Helve" w:eastAsia="Times New Roman" w:hAnsi="VNI-Helve" w:cs="Times New Roman"/>
      <w:b/>
      <w:sz w:val="26"/>
      <w:szCs w:val="20"/>
    </w:rPr>
  </w:style>
  <w:style w:type="paragraph" w:styleId="Header">
    <w:name w:val="header"/>
    <w:basedOn w:val="Normal"/>
    <w:link w:val="HeaderChar"/>
    <w:uiPriority w:val="99"/>
    <w:unhideWhenUsed/>
    <w:rsid w:val="001B0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AB6"/>
  </w:style>
  <w:style w:type="paragraph" w:styleId="Footer">
    <w:name w:val="footer"/>
    <w:basedOn w:val="Normal"/>
    <w:link w:val="FooterChar"/>
    <w:uiPriority w:val="99"/>
    <w:unhideWhenUsed/>
    <w:rsid w:val="001B0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AB6"/>
  </w:style>
  <w:style w:type="paragraph" w:styleId="BodyTextIndent">
    <w:name w:val="Body Text Indent"/>
    <w:basedOn w:val="Normal"/>
    <w:link w:val="BodyTextIndentChar"/>
    <w:rsid w:val="00EA4389"/>
    <w:pPr>
      <w:spacing w:after="0" w:line="240" w:lineRule="auto"/>
      <w:ind w:firstLine="720"/>
      <w:jc w:val="both"/>
    </w:pPr>
    <w:rPr>
      <w:rFonts w:ascii="VNI-Times" w:eastAsia="Times New Roman" w:hAnsi="VNI-Times" w:cs="Times New Roman"/>
      <w:sz w:val="24"/>
      <w:szCs w:val="20"/>
    </w:rPr>
  </w:style>
  <w:style w:type="character" w:customStyle="1" w:styleId="BodyTextIndentChar">
    <w:name w:val="Body Text Indent Char"/>
    <w:basedOn w:val="DefaultParagraphFont"/>
    <w:link w:val="BodyTextIndent"/>
    <w:rsid w:val="00EA4389"/>
    <w:rPr>
      <w:rFonts w:ascii="VNI-Times" w:eastAsia="Times New Roman" w:hAnsi="VNI-Times" w:cs="Times New Roman"/>
      <w:sz w:val="24"/>
      <w:szCs w:val="20"/>
    </w:rPr>
  </w:style>
  <w:style w:type="paragraph" w:styleId="ListParagraph">
    <w:name w:val="List Paragraph"/>
    <w:basedOn w:val="Normal"/>
    <w:uiPriority w:val="34"/>
    <w:qFormat/>
    <w:rsid w:val="0038068D"/>
    <w:pPr>
      <w:spacing w:after="200" w:line="276" w:lineRule="auto"/>
      <w:ind w:left="720"/>
      <w:contextualSpacing/>
    </w:pPr>
    <w:rPr>
      <w:rFonts w:ascii="Calibri" w:eastAsia="Calibri" w:hAnsi="Calibri" w:cs="Times New Roman"/>
    </w:rPr>
  </w:style>
  <w:style w:type="paragraph" w:styleId="BodyText">
    <w:name w:val="Body Text"/>
    <w:basedOn w:val="Normal"/>
    <w:link w:val="BodyTextChar"/>
    <w:uiPriority w:val="99"/>
    <w:semiHidden/>
    <w:unhideWhenUsed/>
    <w:rsid w:val="00085CB9"/>
    <w:pPr>
      <w:spacing w:after="120"/>
    </w:pPr>
  </w:style>
  <w:style w:type="character" w:customStyle="1" w:styleId="BodyTextChar">
    <w:name w:val="Body Text Char"/>
    <w:basedOn w:val="DefaultParagraphFont"/>
    <w:link w:val="BodyText"/>
    <w:uiPriority w:val="99"/>
    <w:semiHidden/>
    <w:rsid w:val="00085CB9"/>
  </w:style>
  <w:style w:type="paragraph" w:customStyle="1" w:styleId="CharCharCharChar">
    <w:name w:val="Char Char Char Char"/>
    <w:basedOn w:val="Normal"/>
    <w:next w:val="Normal"/>
    <w:autoRedefine/>
    <w:semiHidden/>
    <w:rsid w:val="00085CB9"/>
    <w:pPr>
      <w:spacing w:before="120" w:after="120" w:line="312" w:lineRule="auto"/>
    </w:pPr>
    <w:rPr>
      <w:rFonts w:ascii="Times New Roman" w:eastAsia="Times New Roman" w:hAnsi="Times New Roman" w:cs="Times New Roman"/>
      <w:sz w:val="28"/>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iPriority w:val="99"/>
    <w:unhideWhenUsed/>
    <w:qFormat/>
    <w:rsid w:val="00B1447C"/>
    <w:rPr>
      <w:vertAlign w:val="superscript"/>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uiPriority w:val="99"/>
    <w:qFormat/>
    <w:locked/>
    <w:rsid w:val="00B1447C"/>
    <w:rPr>
      <w:rFonts w:eastAsia="Malgun Gothic"/>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t,f,З,BE"/>
    <w:basedOn w:val="Normal"/>
    <w:link w:val="FootnoteTextChar"/>
    <w:uiPriority w:val="99"/>
    <w:unhideWhenUsed/>
    <w:qFormat/>
    <w:rsid w:val="00B1447C"/>
    <w:pPr>
      <w:spacing w:after="0" w:line="240" w:lineRule="auto"/>
    </w:pPr>
    <w:rPr>
      <w:rFonts w:eastAsia="Malgun Gothic"/>
    </w:rPr>
  </w:style>
  <w:style w:type="character" w:customStyle="1" w:styleId="FootnoteTextChar1">
    <w:name w:val="Footnote Text Char1"/>
    <w:basedOn w:val="DefaultParagraphFont"/>
    <w:uiPriority w:val="99"/>
    <w:semiHidden/>
    <w:rsid w:val="00B1447C"/>
    <w:rPr>
      <w:sz w:val="20"/>
      <w:szCs w:val="20"/>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B1447C"/>
    <w:pPr>
      <w:spacing w:line="240" w:lineRule="exact"/>
    </w:pPr>
    <w:rPr>
      <w:vertAlign w:val="superscript"/>
    </w:rPr>
  </w:style>
  <w:style w:type="character" w:customStyle="1" w:styleId="Vanbnnidung">
    <w:name w:val="Van b?n n?i dung_"/>
    <w:link w:val="Vanbnnidung0"/>
    <w:uiPriority w:val="99"/>
    <w:rsid w:val="00B1447C"/>
    <w:rPr>
      <w:sz w:val="27"/>
      <w:szCs w:val="27"/>
      <w:shd w:val="clear" w:color="auto" w:fill="FFFFFF"/>
    </w:rPr>
  </w:style>
  <w:style w:type="paragraph" w:customStyle="1" w:styleId="Vanbnnidung0">
    <w:name w:val="Van b?n n?i dung"/>
    <w:basedOn w:val="Normal"/>
    <w:link w:val="Vanbnnidung"/>
    <w:uiPriority w:val="99"/>
    <w:rsid w:val="00B1447C"/>
    <w:pPr>
      <w:widowControl w:val="0"/>
      <w:shd w:val="clear" w:color="auto" w:fill="FFFFFF"/>
      <w:spacing w:after="0" w:line="317" w:lineRule="exact"/>
    </w:pPr>
    <w:rPr>
      <w:sz w:val="27"/>
      <w:szCs w:val="27"/>
    </w:rPr>
  </w:style>
  <w:style w:type="paragraph" w:customStyle="1" w:styleId="7644f0ed-41a5-4b3d-b6ff-623029610059">
    <w:name w:val="7644f0ed-41a5-4b3d-b6ff-623029610059"/>
    <w:basedOn w:val="Normal"/>
    <w:qFormat/>
    <w:rsid w:val="00B1447C"/>
    <w:pPr>
      <w:spacing w:after="0" w:line="240" w:lineRule="auto"/>
    </w:pPr>
    <w:rPr>
      <w:rFonts w:ascii="Times New Roman" w:eastAsia="Calibri" w:hAnsi="Times New Roman" w:cs="Times New Roman"/>
      <w:sz w:val="26"/>
      <w:szCs w:val="26"/>
    </w:rPr>
  </w:style>
  <w:style w:type="character" w:customStyle="1" w:styleId="NormalWebChar">
    <w:name w:val="Normal (Web) Char"/>
    <w:link w:val="NormalWeb"/>
    <w:uiPriority w:val="99"/>
    <w:locked/>
    <w:rsid w:val="00B1447C"/>
    <w:rPr>
      <w:rFonts w:ascii="Times New Roman" w:eastAsia="Times New Roman" w:hAnsi="Times New Roman" w:cs="Times New Roman"/>
      <w:sz w:val="24"/>
      <w:szCs w:val="24"/>
    </w:rPr>
  </w:style>
  <w:style w:type="paragraph" w:styleId="CommentText">
    <w:name w:val="annotation text"/>
    <w:basedOn w:val="Normal"/>
    <w:link w:val="CommentTextChar"/>
    <w:rsid w:val="00DA012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A012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45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61AE6-0CCE-4AD2-8077-E37A7BBC0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7</Pages>
  <Words>2174</Words>
  <Characters>12397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PHO HIEU TRUONG</cp:lastModifiedBy>
  <cp:revision>93</cp:revision>
  <dcterms:created xsi:type="dcterms:W3CDTF">2024-10-01T09:47:00Z</dcterms:created>
  <dcterms:modified xsi:type="dcterms:W3CDTF">2025-09-16T06:25:00Z</dcterms:modified>
</cp:coreProperties>
</file>